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46F" w:rsidRDefault="0077446F" w:rsidP="0077446F">
      <w:pPr>
        <w:spacing w:line="480" w:lineRule="auto"/>
        <w:jc w:val="center"/>
        <w:rPr>
          <w:rFonts w:ascii="Times New Roman" w:hAnsi="Times New Roman" w:cs="Times New Roman"/>
          <w:b/>
          <w:sz w:val="24"/>
        </w:rPr>
      </w:pPr>
    </w:p>
    <w:p w:rsidR="0077446F" w:rsidRDefault="0077446F" w:rsidP="0077446F">
      <w:pPr>
        <w:spacing w:line="480" w:lineRule="auto"/>
        <w:jc w:val="center"/>
        <w:rPr>
          <w:rFonts w:ascii="Times New Roman" w:hAnsi="Times New Roman" w:cs="Times New Roman"/>
          <w:b/>
          <w:sz w:val="24"/>
        </w:rPr>
      </w:pPr>
    </w:p>
    <w:p w:rsidR="0077446F" w:rsidRDefault="0077446F" w:rsidP="0077446F">
      <w:pPr>
        <w:spacing w:line="480" w:lineRule="auto"/>
        <w:jc w:val="center"/>
        <w:rPr>
          <w:rFonts w:ascii="Times New Roman" w:hAnsi="Times New Roman" w:cs="Times New Roman"/>
          <w:b/>
          <w:sz w:val="24"/>
        </w:rPr>
      </w:pPr>
    </w:p>
    <w:p w:rsidR="00313C53" w:rsidRPr="00313C53" w:rsidRDefault="00313C53" w:rsidP="00313C53">
      <w:pPr>
        <w:spacing w:line="480" w:lineRule="auto"/>
        <w:jc w:val="center"/>
        <w:rPr>
          <w:rFonts w:ascii="Times New Roman" w:hAnsi="Times New Roman" w:cs="Times New Roman"/>
          <w:b/>
          <w:sz w:val="24"/>
        </w:rPr>
      </w:pPr>
      <w:r w:rsidRPr="00313C53">
        <w:rPr>
          <w:rFonts w:ascii="Times New Roman" w:hAnsi="Times New Roman" w:cs="Times New Roman"/>
          <w:b/>
          <w:sz w:val="24"/>
        </w:rPr>
        <w:t xml:space="preserve">Violent juvenile offenders </w:t>
      </w:r>
    </w:p>
    <w:p w:rsidR="0077446F" w:rsidRDefault="0077446F" w:rsidP="0077446F">
      <w:pPr>
        <w:spacing w:line="480" w:lineRule="auto"/>
        <w:jc w:val="center"/>
        <w:rPr>
          <w:rFonts w:ascii="Times New Roman" w:hAnsi="Times New Roman" w:cs="Times New Roman"/>
          <w:b/>
          <w:sz w:val="24"/>
        </w:rPr>
      </w:pPr>
    </w:p>
    <w:p w:rsidR="0077446F" w:rsidRDefault="0077446F" w:rsidP="0077446F">
      <w:pPr>
        <w:spacing w:line="480" w:lineRule="auto"/>
        <w:jc w:val="center"/>
        <w:rPr>
          <w:rFonts w:ascii="Times New Roman" w:hAnsi="Times New Roman" w:cs="Times New Roman"/>
          <w:sz w:val="24"/>
        </w:rPr>
      </w:pPr>
    </w:p>
    <w:p w:rsidR="0077446F" w:rsidRDefault="0077446F" w:rsidP="0077446F">
      <w:pPr>
        <w:spacing w:line="480" w:lineRule="auto"/>
        <w:jc w:val="center"/>
        <w:rPr>
          <w:rFonts w:ascii="Times New Roman" w:hAnsi="Times New Roman" w:cs="Times New Roman"/>
          <w:sz w:val="24"/>
        </w:rPr>
      </w:pPr>
    </w:p>
    <w:p w:rsidR="0077446F" w:rsidRDefault="0077446F" w:rsidP="0077446F">
      <w:pPr>
        <w:spacing w:line="480" w:lineRule="auto"/>
        <w:jc w:val="center"/>
        <w:rPr>
          <w:rFonts w:ascii="Times New Roman" w:hAnsi="Times New Roman" w:cs="Times New Roman"/>
          <w:sz w:val="24"/>
        </w:rPr>
      </w:pPr>
    </w:p>
    <w:p w:rsidR="0077446F" w:rsidRDefault="0077446F" w:rsidP="0077446F">
      <w:pPr>
        <w:spacing w:line="480" w:lineRule="auto"/>
        <w:jc w:val="center"/>
        <w:rPr>
          <w:rFonts w:ascii="Times New Roman" w:hAnsi="Times New Roman" w:cs="Times New Roman"/>
          <w:sz w:val="24"/>
        </w:rPr>
      </w:pPr>
    </w:p>
    <w:p w:rsidR="0077446F" w:rsidRDefault="0077446F" w:rsidP="0077446F">
      <w:pPr>
        <w:spacing w:line="480" w:lineRule="auto"/>
        <w:jc w:val="center"/>
        <w:rPr>
          <w:rFonts w:ascii="Times New Roman" w:hAnsi="Times New Roman" w:cs="Times New Roman"/>
          <w:sz w:val="24"/>
        </w:rPr>
      </w:pPr>
    </w:p>
    <w:p w:rsidR="0077446F" w:rsidRDefault="0077446F" w:rsidP="0077446F">
      <w:pPr>
        <w:spacing w:line="480" w:lineRule="auto"/>
        <w:jc w:val="center"/>
        <w:rPr>
          <w:rFonts w:ascii="Times New Roman" w:hAnsi="Times New Roman" w:cs="Times New Roman"/>
          <w:sz w:val="24"/>
        </w:rPr>
      </w:pPr>
    </w:p>
    <w:p w:rsidR="0077446F" w:rsidRDefault="0077446F" w:rsidP="0077446F">
      <w:pPr>
        <w:spacing w:line="480" w:lineRule="auto"/>
        <w:jc w:val="center"/>
        <w:rPr>
          <w:rFonts w:ascii="Times New Roman" w:hAnsi="Times New Roman" w:cs="Times New Roman"/>
          <w:sz w:val="24"/>
        </w:rPr>
      </w:pPr>
    </w:p>
    <w:p w:rsidR="00BD3BE9" w:rsidRDefault="00233052" w:rsidP="0077446F">
      <w:pPr>
        <w:spacing w:line="480" w:lineRule="auto"/>
        <w:jc w:val="center"/>
        <w:rPr>
          <w:rFonts w:ascii="Times New Roman" w:hAnsi="Times New Roman" w:cs="Times New Roman"/>
          <w:sz w:val="24"/>
        </w:rPr>
      </w:pPr>
      <w:r>
        <w:rPr>
          <w:rFonts w:ascii="Times New Roman" w:hAnsi="Times New Roman" w:cs="Times New Roman"/>
          <w:sz w:val="24"/>
        </w:rPr>
        <w:t>Author</w:t>
      </w:r>
    </w:p>
    <w:p w:rsidR="00BD3BE9" w:rsidRDefault="00233052" w:rsidP="0077446F">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BD3BE9" w:rsidRDefault="00233052" w:rsidP="0077446F">
      <w:pPr>
        <w:spacing w:line="480" w:lineRule="auto"/>
        <w:jc w:val="center"/>
        <w:rPr>
          <w:rFonts w:ascii="Times New Roman" w:hAnsi="Times New Roman" w:cs="Times New Roman"/>
          <w:sz w:val="24"/>
        </w:rPr>
      </w:pPr>
      <w:r>
        <w:rPr>
          <w:rFonts w:ascii="Times New Roman" w:hAnsi="Times New Roman" w:cs="Times New Roman"/>
          <w:sz w:val="24"/>
        </w:rPr>
        <w:t>Instructor</w:t>
      </w:r>
    </w:p>
    <w:p w:rsidR="00BD3BE9" w:rsidRDefault="00233052" w:rsidP="0077446F">
      <w:pPr>
        <w:spacing w:line="480" w:lineRule="auto"/>
        <w:jc w:val="center"/>
        <w:rPr>
          <w:rFonts w:ascii="Times New Roman" w:hAnsi="Times New Roman" w:cs="Times New Roman"/>
          <w:sz w:val="24"/>
        </w:rPr>
      </w:pPr>
      <w:r>
        <w:rPr>
          <w:rFonts w:ascii="Times New Roman" w:hAnsi="Times New Roman" w:cs="Times New Roman"/>
          <w:sz w:val="24"/>
        </w:rPr>
        <w:t>Course code</w:t>
      </w:r>
    </w:p>
    <w:p w:rsidR="0077446F" w:rsidRDefault="00233052" w:rsidP="0077446F">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77446F" w:rsidRDefault="0077446F" w:rsidP="00BD3BE9">
      <w:pPr>
        <w:spacing w:line="480" w:lineRule="auto"/>
        <w:jc w:val="both"/>
        <w:rPr>
          <w:rFonts w:ascii="Times New Roman" w:hAnsi="Times New Roman" w:cs="Times New Roman"/>
          <w:sz w:val="24"/>
        </w:rPr>
      </w:pPr>
    </w:p>
    <w:p w:rsidR="00BD3742" w:rsidRDefault="00BD3742" w:rsidP="005D043C">
      <w:pPr>
        <w:spacing w:line="480" w:lineRule="auto"/>
        <w:jc w:val="center"/>
        <w:rPr>
          <w:rFonts w:ascii="Times New Roman" w:hAnsi="Times New Roman" w:cs="Times New Roman"/>
          <w:b/>
          <w:sz w:val="24"/>
        </w:rPr>
      </w:pPr>
      <w:r w:rsidRPr="00BD3742">
        <w:rPr>
          <w:rFonts w:ascii="Times New Roman" w:hAnsi="Times New Roman" w:cs="Times New Roman"/>
          <w:b/>
          <w:sz w:val="24"/>
        </w:rPr>
        <w:lastRenderedPageBreak/>
        <w:t>Violent juvenile offenders</w:t>
      </w:r>
    </w:p>
    <w:p w:rsidR="002D2ABE" w:rsidRDefault="002D2ABE" w:rsidP="005D043C">
      <w:pPr>
        <w:spacing w:line="480" w:lineRule="auto"/>
        <w:jc w:val="center"/>
        <w:rPr>
          <w:rFonts w:ascii="Times New Roman" w:hAnsi="Times New Roman" w:cs="Times New Roman"/>
          <w:b/>
          <w:sz w:val="24"/>
        </w:rPr>
      </w:pPr>
      <w:r>
        <w:rPr>
          <w:rFonts w:ascii="Times New Roman" w:hAnsi="Times New Roman" w:cs="Times New Roman"/>
          <w:b/>
          <w:sz w:val="24"/>
        </w:rPr>
        <w:t xml:space="preserve">Introduction </w:t>
      </w:r>
    </w:p>
    <w:p w:rsidR="002D2ABE" w:rsidRDefault="002D2ABE" w:rsidP="002D2ABE">
      <w:pPr>
        <w:spacing w:line="480" w:lineRule="auto"/>
        <w:ind w:firstLine="720"/>
        <w:rPr>
          <w:rFonts w:ascii="Times New Roman" w:hAnsi="Times New Roman" w:cs="Times New Roman"/>
          <w:sz w:val="24"/>
        </w:rPr>
      </w:pPr>
      <w:r w:rsidRPr="002D2ABE">
        <w:rPr>
          <w:rFonts w:ascii="Times New Roman" w:hAnsi="Times New Roman" w:cs="Times New Roman"/>
          <w:sz w:val="24"/>
        </w:rPr>
        <w:t xml:space="preserve">Juvenile delinquency is one of the significant problems affecting the criminal justice system in the United States. </w:t>
      </w:r>
      <w:r>
        <w:rPr>
          <w:rFonts w:ascii="Times New Roman" w:hAnsi="Times New Roman" w:cs="Times New Roman"/>
          <w:sz w:val="24"/>
        </w:rPr>
        <w:t xml:space="preserve">Violent juvenile offenders particularly pose a challenge to the justice system. There are many factors that can be attributed to the delinquent behaviors ranging from drug abuse to family problems. This paper explores the problem of violent juvenile offenders describing the possible predictors and causes of youth violence. The text also gives the intervention programs to address these antisocial behaviors. </w:t>
      </w:r>
    </w:p>
    <w:p w:rsidR="00E70E27" w:rsidRPr="00E70E27" w:rsidRDefault="00E70E27" w:rsidP="00E70E27">
      <w:pPr>
        <w:spacing w:line="480" w:lineRule="auto"/>
        <w:jc w:val="center"/>
        <w:rPr>
          <w:rFonts w:ascii="Times New Roman" w:hAnsi="Times New Roman" w:cs="Times New Roman"/>
          <w:b/>
          <w:sz w:val="24"/>
        </w:rPr>
      </w:pPr>
      <w:r w:rsidRPr="00E70E27">
        <w:rPr>
          <w:rFonts w:ascii="Times New Roman" w:hAnsi="Times New Roman" w:cs="Times New Roman"/>
          <w:b/>
          <w:sz w:val="24"/>
        </w:rPr>
        <w:t>Juvenile delinquency</w:t>
      </w:r>
    </w:p>
    <w:p w:rsidR="0088483F"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Juveniles accused of murder, rape, and kidnapping usually exhibit a constellation of biopsychosocial characteristics. Clinically, some of these </w:t>
      </w:r>
      <w:r w:rsidRPr="0088483F">
        <w:rPr>
          <w:rFonts w:ascii="Times New Roman" w:hAnsi="Times New Roman" w:cs="Times New Roman"/>
          <w:sz w:val="24"/>
        </w:rPr>
        <w:t>symptoms include psychotic symptoms, major neurological impairments, and serious physical abuse. Murder is one of the most serious crimes, therefore most individuals commit murder often exhibit serious neuropsychiatric conditions. Arguably, some of the juv</w:t>
      </w:r>
      <w:r w:rsidRPr="0088483F">
        <w:rPr>
          <w:rFonts w:ascii="Times New Roman" w:hAnsi="Times New Roman" w:cs="Times New Roman"/>
          <w:sz w:val="24"/>
        </w:rPr>
        <w:t>enile violent offenders could be experiencing paranoid, manic depression, and epilepsy. Approximately 55% of these juveniles are unable to stand trials and are either acquitted on grounds of insanity or are remanded to undergo a compulsory rehabilitation</w:t>
      </w:r>
      <w:sdt>
        <w:sdtPr>
          <w:rPr>
            <w:rFonts w:ascii="Times New Roman" w:hAnsi="Times New Roman" w:cs="Times New Roman"/>
            <w:sz w:val="24"/>
          </w:rPr>
          <w:id w:val="687569943"/>
          <w:citation/>
        </w:sdtPr>
        <w:sdtEndPr/>
        <w:sdtContent>
          <w:r w:rsidR="005D60DE">
            <w:rPr>
              <w:rFonts w:ascii="Times New Roman" w:hAnsi="Times New Roman" w:cs="Times New Roman"/>
              <w:sz w:val="24"/>
            </w:rPr>
            <w:fldChar w:fldCharType="begin"/>
          </w:r>
          <w:r w:rsidR="005D60DE">
            <w:rPr>
              <w:rFonts w:ascii="Times New Roman" w:hAnsi="Times New Roman" w:cs="Times New Roman"/>
              <w:sz w:val="24"/>
            </w:rPr>
            <w:instrText xml:space="preserve"> CITATION Lan63 \l 1033 </w:instrText>
          </w:r>
          <w:r w:rsidR="005D60DE">
            <w:rPr>
              <w:rFonts w:ascii="Times New Roman" w:hAnsi="Times New Roman" w:cs="Times New Roman"/>
              <w:sz w:val="24"/>
            </w:rPr>
            <w:fldChar w:fldCharType="separate"/>
          </w:r>
          <w:r w:rsidR="005D60DE">
            <w:rPr>
              <w:rFonts w:ascii="Times New Roman" w:hAnsi="Times New Roman" w:cs="Times New Roman"/>
              <w:noProof/>
              <w:sz w:val="24"/>
            </w:rPr>
            <w:t xml:space="preserve"> </w:t>
          </w:r>
          <w:r w:rsidR="005D60DE" w:rsidRPr="005D60DE">
            <w:rPr>
              <w:rFonts w:ascii="Times New Roman" w:hAnsi="Times New Roman" w:cs="Times New Roman"/>
              <w:noProof/>
              <w:sz w:val="24"/>
            </w:rPr>
            <w:t>(Lanzkron, 1963)</w:t>
          </w:r>
          <w:r w:rsidR="005D60DE">
            <w:rPr>
              <w:rFonts w:ascii="Times New Roman" w:hAnsi="Times New Roman" w:cs="Times New Roman"/>
              <w:sz w:val="24"/>
            </w:rPr>
            <w:fldChar w:fldCharType="end"/>
          </w:r>
        </w:sdtContent>
      </w:sdt>
      <w:r w:rsidRPr="0088483F">
        <w:rPr>
          <w:rFonts w:ascii="Times New Roman" w:hAnsi="Times New Roman" w:cs="Times New Roman"/>
          <w:sz w:val="24"/>
        </w:rPr>
        <w:t>.</w:t>
      </w:r>
    </w:p>
    <w:p w:rsidR="0088483F"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Similar results have also been obtained for other violent juvenile offenders. Social and psychodynamic factors have been found to determine one's psychological development. Overexposure to traumatic scenes amon</w:t>
      </w:r>
      <w:r w:rsidRPr="0088483F">
        <w:rPr>
          <w:rFonts w:ascii="Times New Roman" w:hAnsi="Times New Roman" w:cs="Times New Roman"/>
          <w:sz w:val="24"/>
        </w:rPr>
        <w:t xml:space="preserve">g children could lead to the development of </w:t>
      </w:r>
      <w:r w:rsidR="00366DBE">
        <w:rPr>
          <w:rFonts w:ascii="Times New Roman" w:hAnsi="Times New Roman" w:cs="Times New Roman"/>
          <w:sz w:val="24"/>
        </w:rPr>
        <w:t xml:space="preserve">delinquent </w:t>
      </w:r>
      <w:r w:rsidR="00047CCA">
        <w:rPr>
          <w:rFonts w:ascii="Times New Roman" w:hAnsi="Times New Roman" w:cs="Times New Roman"/>
          <w:sz w:val="24"/>
        </w:rPr>
        <w:t>practices</w:t>
      </w:r>
      <w:r w:rsidRPr="0088483F">
        <w:rPr>
          <w:rFonts w:ascii="Times New Roman" w:hAnsi="Times New Roman" w:cs="Times New Roman"/>
          <w:sz w:val="24"/>
        </w:rPr>
        <w:t xml:space="preserve"> among children. Some children committing violent crimes such as rape and kidnapping could have been influenced to do so especially from the society in which they live. The presence </w:t>
      </w:r>
      <w:r w:rsidRPr="0088483F">
        <w:rPr>
          <w:rFonts w:ascii="Times New Roman" w:hAnsi="Times New Roman" w:cs="Times New Roman"/>
          <w:sz w:val="24"/>
        </w:rPr>
        <w:lastRenderedPageBreak/>
        <w:t>of repeated acts of violence and abuse in an environment where there are j</w:t>
      </w:r>
      <w:r w:rsidRPr="0088483F">
        <w:rPr>
          <w:rFonts w:ascii="Times New Roman" w:hAnsi="Times New Roman" w:cs="Times New Roman"/>
          <w:sz w:val="24"/>
        </w:rPr>
        <w:t>uveniles have led to the development of assaultive and homicidal behavior. Arguably, in most situations, such traumatizing events serve an illusory function to develop the juvenile's psychologically to continue victimizing others.</w:t>
      </w:r>
    </w:p>
    <w:p w:rsidR="0077446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Youth violence has contin</w:t>
      </w:r>
      <w:r w:rsidRPr="0088483F">
        <w:rPr>
          <w:rFonts w:ascii="Times New Roman" w:hAnsi="Times New Roman" w:cs="Times New Roman"/>
          <w:sz w:val="24"/>
        </w:rPr>
        <w:t xml:space="preserve">ued to present a costly </w:t>
      </w:r>
      <w:r w:rsidR="00916B53" w:rsidRPr="0088483F">
        <w:rPr>
          <w:rFonts w:ascii="Times New Roman" w:hAnsi="Times New Roman" w:cs="Times New Roman"/>
          <w:sz w:val="24"/>
        </w:rPr>
        <w:t>social problem</w:t>
      </w:r>
      <w:r w:rsidR="008B29DA" w:rsidRPr="0088483F">
        <w:rPr>
          <w:rFonts w:ascii="Times New Roman" w:hAnsi="Times New Roman" w:cs="Times New Roman"/>
          <w:sz w:val="24"/>
        </w:rPr>
        <w:t xml:space="preserve"> </w:t>
      </w:r>
      <w:sdt>
        <w:sdtPr>
          <w:rPr>
            <w:rFonts w:ascii="Times New Roman" w:hAnsi="Times New Roman" w:cs="Times New Roman"/>
            <w:sz w:val="24"/>
          </w:rPr>
          <w:id w:val="1200974397"/>
          <w:citation/>
        </w:sdtPr>
        <w:sdtEndPr/>
        <w:sdtContent>
          <w:r w:rsidR="008B29DA" w:rsidRPr="0088483F">
            <w:rPr>
              <w:rFonts w:ascii="Times New Roman" w:hAnsi="Times New Roman" w:cs="Times New Roman"/>
              <w:sz w:val="24"/>
            </w:rPr>
            <w:fldChar w:fldCharType="begin"/>
          </w:r>
          <w:r w:rsidR="00627530">
            <w:rPr>
              <w:rFonts w:ascii="Times New Roman" w:hAnsi="Times New Roman" w:cs="Times New Roman"/>
              <w:sz w:val="24"/>
            </w:rPr>
            <w:instrText xml:space="preserve">CITATION Dav99 \l 1033 </w:instrText>
          </w:r>
          <w:r w:rsidR="008B29DA" w:rsidRPr="0088483F">
            <w:rPr>
              <w:rFonts w:ascii="Times New Roman" w:hAnsi="Times New Roman" w:cs="Times New Roman"/>
              <w:sz w:val="24"/>
            </w:rPr>
            <w:fldChar w:fldCharType="separate"/>
          </w:r>
          <w:r w:rsidR="00627530" w:rsidRPr="00627530">
            <w:rPr>
              <w:rFonts w:ascii="Times New Roman" w:hAnsi="Times New Roman" w:cs="Times New Roman"/>
              <w:noProof/>
              <w:sz w:val="24"/>
            </w:rPr>
            <w:t>(Shoemaker, 2017)</w:t>
          </w:r>
          <w:r w:rsidR="008B29DA" w:rsidRPr="0088483F">
            <w:rPr>
              <w:rFonts w:ascii="Times New Roman" w:hAnsi="Times New Roman" w:cs="Times New Roman"/>
              <w:sz w:val="24"/>
            </w:rPr>
            <w:fldChar w:fldCharType="end"/>
          </w:r>
        </w:sdtContent>
      </w:sdt>
      <w:r w:rsidR="008B29DA" w:rsidRPr="0088483F">
        <w:rPr>
          <w:rFonts w:ascii="Times New Roman" w:hAnsi="Times New Roman" w:cs="Times New Roman"/>
          <w:sz w:val="24"/>
        </w:rPr>
        <w:t>.</w:t>
      </w:r>
      <w:r w:rsidR="00F62645" w:rsidRPr="0088483F">
        <w:rPr>
          <w:rFonts w:ascii="Times New Roman" w:hAnsi="Times New Roman" w:cs="Times New Roman"/>
          <w:sz w:val="24"/>
        </w:rPr>
        <w:t xml:space="preserve"> </w:t>
      </w:r>
      <w:r w:rsidR="007B2C8D" w:rsidRPr="0088483F">
        <w:rPr>
          <w:rFonts w:ascii="Times New Roman" w:hAnsi="Times New Roman" w:cs="Times New Roman"/>
          <w:sz w:val="24"/>
        </w:rPr>
        <w:t>Evidence</w:t>
      </w:r>
      <w:r w:rsidR="00F62645" w:rsidRPr="0088483F">
        <w:rPr>
          <w:rFonts w:ascii="Times New Roman" w:hAnsi="Times New Roman" w:cs="Times New Roman"/>
          <w:sz w:val="24"/>
        </w:rPr>
        <w:t xml:space="preserve"> drawn from past research indicates that </w:t>
      </w:r>
      <w:r w:rsidR="00526D23" w:rsidRPr="0088483F">
        <w:rPr>
          <w:rFonts w:ascii="Times New Roman" w:hAnsi="Times New Roman" w:cs="Times New Roman"/>
          <w:sz w:val="24"/>
        </w:rPr>
        <w:t xml:space="preserve">there is </w:t>
      </w:r>
      <w:r w:rsidR="00A56E5D" w:rsidRPr="0088483F">
        <w:rPr>
          <w:rFonts w:ascii="Times New Roman" w:hAnsi="Times New Roman" w:cs="Times New Roman"/>
          <w:sz w:val="24"/>
        </w:rPr>
        <w:t>a growing</w:t>
      </w:r>
      <w:r w:rsidR="00526D23" w:rsidRPr="0088483F">
        <w:rPr>
          <w:rFonts w:ascii="Times New Roman" w:hAnsi="Times New Roman" w:cs="Times New Roman"/>
          <w:sz w:val="24"/>
        </w:rPr>
        <w:t xml:space="preserve"> number of juvenile offenders </w:t>
      </w:r>
      <w:r w:rsidR="00D74EB5" w:rsidRPr="0088483F">
        <w:rPr>
          <w:rFonts w:ascii="Times New Roman" w:hAnsi="Times New Roman" w:cs="Times New Roman"/>
          <w:sz w:val="24"/>
        </w:rPr>
        <w:t>who have significantly</w:t>
      </w:r>
      <w:r w:rsidR="000709CB" w:rsidRPr="0088483F">
        <w:rPr>
          <w:rFonts w:ascii="Times New Roman" w:hAnsi="Times New Roman" w:cs="Times New Roman"/>
          <w:sz w:val="24"/>
        </w:rPr>
        <w:t xml:space="preserve"> contributed to the increase in crime rates.</w:t>
      </w:r>
      <w:r w:rsidR="00631F13" w:rsidRPr="0088483F">
        <w:rPr>
          <w:rFonts w:ascii="Times New Roman" w:hAnsi="Times New Roman" w:cs="Times New Roman"/>
          <w:sz w:val="24"/>
        </w:rPr>
        <w:t xml:space="preserve"> Current </w:t>
      </w:r>
      <w:r w:rsidR="00593F0C" w:rsidRPr="0088483F">
        <w:rPr>
          <w:rFonts w:ascii="Times New Roman" w:hAnsi="Times New Roman" w:cs="Times New Roman"/>
          <w:sz w:val="24"/>
        </w:rPr>
        <w:t xml:space="preserve">juvenile offenders have </w:t>
      </w:r>
      <w:r w:rsidR="0093084A" w:rsidRPr="0088483F">
        <w:rPr>
          <w:rFonts w:ascii="Times New Roman" w:hAnsi="Times New Roman" w:cs="Times New Roman"/>
          <w:sz w:val="24"/>
        </w:rPr>
        <w:t xml:space="preserve">now become </w:t>
      </w:r>
      <w:r w:rsidR="00111BCE" w:rsidRPr="0088483F">
        <w:rPr>
          <w:rFonts w:ascii="Times New Roman" w:hAnsi="Times New Roman" w:cs="Times New Roman"/>
          <w:sz w:val="24"/>
        </w:rPr>
        <w:t xml:space="preserve">more violent and </w:t>
      </w:r>
      <w:r w:rsidR="00601771" w:rsidRPr="0088483F">
        <w:rPr>
          <w:rFonts w:ascii="Times New Roman" w:hAnsi="Times New Roman" w:cs="Times New Roman"/>
          <w:sz w:val="24"/>
        </w:rPr>
        <w:t>hardened</w:t>
      </w:r>
      <w:r w:rsidR="00111BCE" w:rsidRPr="0088483F">
        <w:rPr>
          <w:rFonts w:ascii="Times New Roman" w:hAnsi="Times New Roman" w:cs="Times New Roman"/>
          <w:sz w:val="24"/>
        </w:rPr>
        <w:t xml:space="preserve"> that in the past.</w:t>
      </w:r>
      <w:r w:rsidR="008A029A" w:rsidRPr="0088483F">
        <w:rPr>
          <w:rFonts w:ascii="Times New Roman" w:hAnsi="Times New Roman" w:cs="Times New Roman"/>
          <w:sz w:val="24"/>
        </w:rPr>
        <w:t xml:space="preserve"> Several reasons have been </w:t>
      </w:r>
      <w:r w:rsidR="006B61C8" w:rsidRPr="0088483F">
        <w:rPr>
          <w:rFonts w:ascii="Times New Roman" w:hAnsi="Times New Roman" w:cs="Times New Roman"/>
          <w:sz w:val="24"/>
        </w:rPr>
        <w:t xml:space="preserve">presented to </w:t>
      </w:r>
      <w:r w:rsidR="0027224F" w:rsidRPr="0088483F">
        <w:rPr>
          <w:rFonts w:ascii="Times New Roman" w:hAnsi="Times New Roman" w:cs="Times New Roman"/>
          <w:sz w:val="24"/>
        </w:rPr>
        <w:t xml:space="preserve">explain the reasons for </w:t>
      </w:r>
      <w:r w:rsidR="00780CE9" w:rsidRPr="0088483F">
        <w:rPr>
          <w:rFonts w:ascii="Times New Roman" w:hAnsi="Times New Roman" w:cs="Times New Roman"/>
          <w:sz w:val="24"/>
        </w:rPr>
        <w:t>juvenile crime increase.</w:t>
      </w:r>
      <w:r w:rsidR="00654269" w:rsidRPr="0088483F">
        <w:rPr>
          <w:rFonts w:ascii="Times New Roman" w:hAnsi="Times New Roman" w:cs="Times New Roman"/>
          <w:sz w:val="24"/>
        </w:rPr>
        <w:t xml:space="preserve"> Some of the reason</w:t>
      </w:r>
      <w:r w:rsidR="00955C79">
        <w:rPr>
          <w:rFonts w:ascii="Times New Roman" w:hAnsi="Times New Roman" w:cs="Times New Roman"/>
          <w:sz w:val="24"/>
        </w:rPr>
        <w:t>s</w:t>
      </w:r>
      <w:r w:rsidR="00654269" w:rsidRPr="0088483F">
        <w:rPr>
          <w:rFonts w:ascii="Times New Roman" w:hAnsi="Times New Roman" w:cs="Times New Roman"/>
          <w:sz w:val="24"/>
        </w:rPr>
        <w:t xml:space="preserve"> </w:t>
      </w:r>
      <w:r w:rsidR="00ED6716" w:rsidRPr="0088483F">
        <w:rPr>
          <w:rFonts w:ascii="Times New Roman" w:hAnsi="Times New Roman" w:cs="Times New Roman"/>
          <w:sz w:val="24"/>
        </w:rPr>
        <w:t>include; increase</w:t>
      </w:r>
      <w:r w:rsidR="00857D3C" w:rsidRPr="0088483F">
        <w:rPr>
          <w:rFonts w:ascii="Times New Roman" w:hAnsi="Times New Roman" w:cs="Times New Roman"/>
          <w:sz w:val="24"/>
        </w:rPr>
        <w:t xml:space="preserve"> in substance usage</w:t>
      </w:r>
      <w:r w:rsidR="000175F5" w:rsidRPr="0088483F">
        <w:rPr>
          <w:rFonts w:ascii="Times New Roman" w:hAnsi="Times New Roman" w:cs="Times New Roman"/>
          <w:sz w:val="24"/>
        </w:rPr>
        <w:t xml:space="preserve">, </w:t>
      </w:r>
      <w:r w:rsidR="00D30EE2" w:rsidRPr="0088483F">
        <w:rPr>
          <w:rFonts w:ascii="Times New Roman" w:hAnsi="Times New Roman" w:cs="Times New Roman"/>
          <w:sz w:val="24"/>
        </w:rPr>
        <w:t>menta</w:t>
      </w:r>
      <w:r w:rsidR="00C3625C" w:rsidRPr="0088483F">
        <w:rPr>
          <w:rFonts w:ascii="Times New Roman" w:hAnsi="Times New Roman" w:cs="Times New Roman"/>
          <w:sz w:val="24"/>
        </w:rPr>
        <w:t>l health issues, and</w:t>
      </w:r>
      <w:r w:rsidR="00C21D72" w:rsidRPr="0088483F">
        <w:rPr>
          <w:rFonts w:ascii="Times New Roman" w:hAnsi="Times New Roman" w:cs="Times New Roman"/>
          <w:sz w:val="24"/>
        </w:rPr>
        <w:t xml:space="preserve"> peer </w:t>
      </w:r>
      <w:r w:rsidR="00E70E66" w:rsidRPr="0088483F">
        <w:rPr>
          <w:rFonts w:ascii="Times New Roman" w:hAnsi="Times New Roman" w:cs="Times New Roman"/>
          <w:sz w:val="24"/>
        </w:rPr>
        <w:t>pressure</w:t>
      </w:r>
      <w:r w:rsidR="00C3625C" w:rsidRPr="0088483F">
        <w:rPr>
          <w:rFonts w:ascii="Times New Roman" w:hAnsi="Times New Roman" w:cs="Times New Roman"/>
          <w:sz w:val="24"/>
        </w:rPr>
        <w:t xml:space="preserve">. </w:t>
      </w:r>
    </w:p>
    <w:p w:rsidR="00F4439B" w:rsidRPr="0088483F" w:rsidRDefault="00233052" w:rsidP="0077446F">
      <w:pPr>
        <w:spacing w:line="480" w:lineRule="auto"/>
        <w:jc w:val="both"/>
        <w:rPr>
          <w:rFonts w:ascii="Times New Roman" w:hAnsi="Times New Roman" w:cs="Times New Roman"/>
          <w:sz w:val="24"/>
        </w:rPr>
      </w:pPr>
      <w:r w:rsidRPr="0088483F">
        <w:rPr>
          <w:rFonts w:ascii="Times New Roman" w:hAnsi="Times New Roman" w:cs="Times New Roman"/>
          <w:sz w:val="24"/>
        </w:rPr>
        <w:t xml:space="preserve">Most delinquent juvenile offenders </w:t>
      </w:r>
      <w:r w:rsidR="006004B5" w:rsidRPr="0088483F">
        <w:rPr>
          <w:rFonts w:ascii="Times New Roman" w:hAnsi="Times New Roman" w:cs="Times New Roman"/>
          <w:sz w:val="24"/>
        </w:rPr>
        <w:t xml:space="preserve">are engaged in </w:t>
      </w:r>
      <w:r w:rsidR="00462BCE" w:rsidRPr="0088483F">
        <w:rPr>
          <w:rFonts w:ascii="Times New Roman" w:hAnsi="Times New Roman" w:cs="Times New Roman"/>
          <w:sz w:val="24"/>
        </w:rPr>
        <w:t>increased drug and substance abuse</w:t>
      </w:r>
      <w:r w:rsidR="0099404F" w:rsidRPr="0088483F">
        <w:rPr>
          <w:rFonts w:ascii="Times New Roman" w:hAnsi="Times New Roman" w:cs="Times New Roman"/>
          <w:sz w:val="24"/>
        </w:rPr>
        <w:t xml:space="preserve">. </w:t>
      </w:r>
      <w:r w:rsidR="00CC209B" w:rsidRPr="00CC209B">
        <w:rPr>
          <w:rFonts w:ascii="Times New Roman" w:hAnsi="Times New Roman" w:cs="Times New Roman"/>
          <w:sz w:val="24"/>
        </w:rPr>
        <w:t>Frick</w:t>
      </w:r>
      <w:r w:rsidR="0099404F" w:rsidRPr="0088483F">
        <w:rPr>
          <w:rFonts w:ascii="Times New Roman" w:hAnsi="Times New Roman" w:cs="Times New Roman"/>
          <w:sz w:val="24"/>
        </w:rPr>
        <w:t xml:space="preserve"> </w:t>
      </w:r>
      <w:sdt>
        <w:sdtPr>
          <w:rPr>
            <w:rFonts w:ascii="Times New Roman" w:hAnsi="Times New Roman" w:cs="Times New Roman"/>
            <w:sz w:val="24"/>
          </w:rPr>
          <w:id w:val="-59486702"/>
          <w:citation/>
        </w:sdtPr>
        <w:sdtEndPr/>
        <w:sdtContent>
          <w:r w:rsidR="0099404F" w:rsidRPr="0088483F">
            <w:rPr>
              <w:rFonts w:ascii="Times New Roman" w:hAnsi="Times New Roman" w:cs="Times New Roman"/>
              <w:sz w:val="24"/>
            </w:rPr>
            <w:fldChar w:fldCharType="begin"/>
          </w:r>
          <w:r w:rsidR="00CC209B">
            <w:rPr>
              <w:rFonts w:ascii="Times New Roman" w:hAnsi="Times New Roman" w:cs="Times New Roman"/>
              <w:sz w:val="24"/>
            </w:rPr>
            <w:instrText xml:space="preserve">CITATION 198 \l 1033 </w:instrText>
          </w:r>
          <w:r w:rsidR="0099404F" w:rsidRPr="0088483F">
            <w:rPr>
              <w:rFonts w:ascii="Times New Roman" w:hAnsi="Times New Roman" w:cs="Times New Roman"/>
              <w:sz w:val="24"/>
            </w:rPr>
            <w:fldChar w:fldCharType="separate"/>
          </w:r>
          <w:r w:rsidR="00CC209B" w:rsidRPr="00CC209B">
            <w:rPr>
              <w:rFonts w:ascii="Times New Roman" w:hAnsi="Times New Roman" w:cs="Times New Roman"/>
              <w:noProof/>
              <w:sz w:val="24"/>
            </w:rPr>
            <w:t>(2016)</w:t>
          </w:r>
          <w:r w:rsidR="0099404F" w:rsidRPr="0088483F">
            <w:rPr>
              <w:rFonts w:ascii="Times New Roman" w:hAnsi="Times New Roman" w:cs="Times New Roman"/>
              <w:sz w:val="24"/>
            </w:rPr>
            <w:fldChar w:fldCharType="end"/>
          </w:r>
        </w:sdtContent>
      </w:sdt>
      <w:r w:rsidR="0099404F" w:rsidRPr="0088483F">
        <w:rPr>
          <w:rFonts w:ascii="Times New Roman" w:hAnsi="Times New Roman" w:cs="Times New Roman"/>
          <w:sz w:val="24"/>
        </w:rPr>
        <w:t xml:space="preserve"> observed a nationwide </w:t>
      </w:r>
      <w:r w:rsidR="0095693C" w:rsidRPr="0088483F">
        <w:rPr>
          <w:rFonts w:ascii="Times New Roman" w:hAnsi="Times New Roman" w:cs="Times New Roman"/>
          <w:sz w:val="24"/>
        </w:rPr>
        <w:t>increase</w:t>
      </w:r>
      <w:r w:rsidR="0099404F" w:rsidRPr="0088483F">
        <w:rPr>
          <w:rFonts w:ascii="Times New Roman" w:hAnsi="Times New Roman" w:cs="Times New Roman"/>
          <w:sz w:val="24"/>
        </w:rPr>
        <w:t xml:space="preserve"> in</w:t>
      </w:r>
      <w:r w:rsidR="0095693C" w:rsidRPr="0088483F">
        <w:rPr>
          <w:rFonts w:ascii="Times New Roman" w:hAnsi="Times New Roman" w:cs="Times New Roman"/>
          <w:sz w:val="24"/>
        </w:rPr>
        <w:t xml:space="preserve"> certain </w:t>
      </w:r>
      <w:r w:rsidR="00EB70F4" w:rsidRPr="0088483F">
        <w:rPr>
          <w:rFonts w:ascii="Times New Roman" w:hAnsi="Times New Roman" w:cs="Times New Roman"/>
          <w:sz w:val="24"/>
        </w:rPr>
        <w:t>violent acts associated with juveniles across the country</w:t>
      </w:r>
      <w:r w:rsidR="00E70E66" w:rsidRPr="0088483F">
        <w:rPr>
          <w:rFonts w:ascii="Times New Roman" w:hAnsi="Times New Roman" w:cs="Times New Roman"/>
          <w:sz w:val="24"/>
        </w:rPr>
        <w:t>.</w:t>
      </w:r>
    </w:p>
    <w:p w:rsidR="00FE7AD1"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Most juvenile offenders often </w:t>
      </w:r>
      <w:r w:rsidR="004B289E" w:rsidRPr="0088483F">
        <w:rPr>
          <w:rFonts w:ascii="Times New Roman" w:hAnsi="Times New Roman" w:cs="Times New Roman"/>
          <w:sz w:val="24"/>
        </w:rPr>
        <w:t>engage</w:t>
      </w:r>
      <w:r w:rsidRPr="0088483F">
        <w:rPr>
          <w:rFonts w:ascii="Times New Roman" w:hAnsi="Times New Roman" w:cs="Times New Roman"/>
          <w:sz w:val="24"/>
        </w:rPr>
        <w:t xml:space="preserve"> in acts of felony</w:t>
      </w:r>
      <w:r w:rsidR="001A2B5B" w:rsidRPr="0088483F">
        <w:rPr>
          <w:rFonts w:ascii="Times New Roman" w:hAnsi="Times New Roman" w:cs="Times New Roman"/>
          <w:sz w:val="24"/>
        </w:rPr>
        <w:t>, homicide, rape</w:t>
      </w:r>
      <w:r w:rsidR="00B61331" w:rsidRPr="0088483F">
        <w:rPr>
          <w:rFonts w:ascii="Times New Roman" w:hAnsi="Times New Roman" w:cs="Times New Roman"/>
          <w:sz w:val="24"/>
        </w:rPr>
        <w:t>, assault</w:t>
      </w:r>
      <w:r w:rsidR="000C1766" w:rsidRPr="0088483F">
        <w:rPr>
          <w:rFonts w:ascii="Times New Roman" w:hAnsi="Times New Roman" w:cs="Times New Roman"/>
          <w:sz w:val="24"/>
        </w:rPr>
        <w:t>,</w:t>
      </w:r>
      <w:r w:rsidR="00736FFA" w:rsidRPr="0088483F">
        <w:rPr>
          <w:rFonts w:ascii="Times New Roman" w:hAnsi="Times New Roman" w:cs="Times New Roman"/>
          <w:sz w:val="24"/>
        </w:rPr>
        <w:t xml:space="preserve"> robbery, kidnapping, and mayhem</w:t>
      </w:r>
      <w:r w:rsidR="00523493" w:rsidRPr="0088483F">
        <w:rPr>
          <w:rFonts w:ascii="Times New Roman" w:hAnsi="Times New Roman" w:cs="Times New Roman"/>
          <w:sz w:val="24"/>
        </w:rPr>
        <w:t>.</w:t>
      </w:r>
      <w:r w:rsidR="004B289E" w:rsidRPr="0088483F">
        <w:rPr>
          <w:rFonts w:ascii="Times New Roman" w:hAnsi="Times New Roman" w:cs="Times New Roman"/>
          <w:sz w:val="24"/>
        </w:rPr>
        <w:t xml:space="preserve"> However</w:t>
      </w:r>
      <w:r w:rsidR="00194EB0" w:rsidRPr="0088483F">
        <w:rPr>
          <w:rFonts w:ascii="Times New Roman" w:hAnsi="Times New Roman" w:cs="Times New Roman"/>
          <w:sz w:val="24"/>
        </w:rPr>
        <w:t xml:space="preserve">, </w:t>
      </w:r>
      <w:r w:rsidR="00831CC9" w:rsidRPr="0088483F">
        <w:rPr>
          <w:rFonts w:ascii="Times New Roman" w:hAnsi="Times New Roman" w:cs="Times New Roman"/>
          <w:sz w:val="24"/>
        </w:rPr>
        <w:t xml:space="preserve">it is noted that only a small portion of juvenile offenders commit more serious crimes </w:t>
      </w:r>
      <w:sdt>
        <w:sdtPr>
          <w:rPr>
            <w:rFonts w:ascii="Times New Roman" w:hAnsi="Times New Roman" w:cs="Times New Roman"/>
            <w:sz w:val="24"/>
          </w:rPr>
          <w:id w:val="1362014341"/>
          <w:citation/>
        </w:sdtPr>
        <w:sdtEndPr/>
        <w:sdtContent>
          <w:r w:rsidR="00B81B08" w:rsidRPr="0088483F">
            <w:rPr>
              <w:rFonts w:ascii="Times New Roman" w:hAnsi="Times New Roman" w:cs="Times New Roman"/>
              <w:sz w:val="24"/>
            </w:rPr>
            <w:fldChar w:fldCharType="begin"/>
          </w:r>
          <w:r w:rsidR="00B81B08" w:rsidRPr="0088483F">
            <w:rPr>
              <w:rFonts w:ascii="Times New Roman" w:hAnsi="Times New Roman" w:cs="Times New Roman"/>
              <w:sz w:val="24"/>
            </w:rPr>
            <w:instrText xml:space="preserve"> CITATION Wol72 \l 1033 </w:instrText>
          </w:r>
          <w:r w:rsidR="00B81B08" w:rsidRPr="0088483F">
            <w:rPr>
              <w:rFonts w:ascii="Times New Roman" w:hAnsi="Times New Roman" w:cs="Times New Roman"/>
              <w:sz w:val="24"/>
            </w:rPr>
            <w:fldChar w:fldCharType="separate"/>
          </w:r>
          <w:r w:rsidR="00B81B08" w:rsidRPr="0088483F">
            <w:rPr>
              <w:rFonts w:ascii="Times New Roman" w:hAnsi="Times New Roman" w:cs="Times New Roman"/>
              <w:noProof/>
              <w:sz w:val="24"/>
            </w:rPr>
            <w:t xml:space="preserve">(Wolfgang </w:t>
          </w:r>
          <w:r w:rsidR="00B81B08" w:rsidRPr="0077446F">
            <w:rPr>
              <w:rFonts w:ascii="Times New Roman" w:hAnsi="Times New Roman" w:cs="Times New Roman"/>
              <w:i/>
              <w:noProof/>
              <w:sz w:val="24"/>
            </w:rPr>
            <w:t>et al.,</w:t>
          </w:r>
          <w:r w:rsidR="00B81B08" w:rsidRPr="0088483F">
            <w:rPr>
              <w:rFonts w:ascii="Times New Roman" w:hAnsi="Times New Roman" w:cs="Times New Roman"/>
              <w:noProof/>
              <w:sz w:val="24"/>
            </w:rPr>
            <w:t xml:space="preserve"> 1972)</w:t>
          </w:r>
          <w:r w:rsidR="00B81B08" w:rsidRPr="0088483F">
            <w:rPr>
              <w:rFonts w:ascii="Times New Roman" w:hAnsi="Times New Roman" w:cs="Times New Roman"/>
              <w:sz w:val="24"/>
            </w:rPr>
            <w:fldChar w:fldCharType="end"/>
          </w:r>
        </w:sdtContent>
      </w:sdt>
      <w:r w:rsidR="009004C5" w:rsidRPr="0088483F">
        <w:rPr>
          <w:rFonts w:ascii="Times New Roman" w:hAnsi="Times New Roman" w:cs="Times New Roman"/>
          <w:sz w:val="24"/>
        </w:rPr>
        <w:t xml:space="preserve">. </w:t>
      </w:r>
      <w:r w:rsidR="00B767A1" w:rsidRPr="0088483F">
        <w:rPr>
          <w:rFonts w:ascii="Times New Roman" w:hAnsi="Times New Roman" w:cs="Times New Roman"/>
          <w:sz w:val="24"/>
        </w:rPr>
        <w:t xml:space="preserve"> Similar findings were also observed by </w:t>
      </w:r>
      <w:r w:rsidR="00F045F8" w:rsidRPr="0088483F">
        <w:rPr>
          <w:rFonts w:ascii="Times New Roman" w:hAnsi="Times New Roman" w:cs="Times New Roman"/>
          <w:sz w:val="24"/>
        </w:rPr>
        <w:t xml:space="preserve">Strasburg in </w:t>
      </w:r>
      <w:r w:rsidR="007F2C0D" w:rsidRPr="0088483F">
        <w:rPr>
          <w:rFonts w:ascii="Times New Roman" w:hAnsi="Times New Roman" w:cs="Times New Roman"/>
          <w:sz w:val="24"/>
        </w:rPr>
        <w:t>a research</w:t>
      </w:r>
      <w:r w:rsidR="00F045F8" w:rsidRPr="0088483F">
        <w:rPr>
          <w:rFonts w:ascii="Times New Roman" w:hAnsi="Times New Roman" w:cs="Times New Roman"/>
          <w:sz w:val="24"/>
        </w:rPr>
        <w:t xml:space="preserve"> project carried out in 1978.</w:t>
      </w:r>
      <w:r w:rsidR="007F2C0D" w:rsidRPr="0088483F">
        <w:rPr>
          <w:rFonts w:ascii="Times New Roman" w:hAnsi="Times New Roman" w:cs="Times New Roman"/>
          <w:sz w:val="24"/>
        </w:rPr>
        <w:t xml:space="preserve"> </w:t>
      </w:r>
      <w:r w:rsidR="005724BA" w:rsidRPr="0088483F">
        <w:rPr>
          <w:rFonts w:ascii="Times New Roman" w:hAnsi="Times New Roman" w:cs="Times New Roman"/>
          <w:sz w:val="24"/>
        </w:rPr>
        <w:t xml:space="preserve">Most of the serious </w:t>
      </w:r>
      <w:r w:rsidR="00D720EE" w:rsidRPr="0088483F">
        <w:rPr>
          <w:rFonts w:ascii="Times New Roman" w:hAnsi="Times New Roman" w:cs="Times New Roman"/>
          <w:sz w:val="24"/>
        </w:rPr>
        <w:t>and violent</w:t>
      </w:r>
      <w:r w:rsidR="005724BA" w:rsidRPr="0088483F">
        <w:rPr>
          <w:rFonts w:ascii="Times New Roman" w:hAnsi="Times New Roman" w:cs="Times New Roman"/>
          <w:sz w:val="24"/>
        </w:rPr>
        <w:t xml:space="preserve"> </w:t>
      </w:r>
      <w:r w:rsidR="0041339B">
        <w:rPr>
          <w:rFonts w:ascii="Times New Roman" w:hAnsi="Times New Roman" w:cs="Times New Roman"/>
          <w:sz w:val="24"/>
        </w:rPr>
        <w:t>young</w:t>
      </w:r>
      <w:r w:rsidR="005724BA" w:rsidRPr="0088483F">
        <w:rPr>
          <w:rFonts w:ascii="Times New Roman" w:hAnsi="Times New Roman" w:cs="Times New Roman"/>
          <w:sz w:val="24"/>
        </w:rPr>
        <w:t xml:space="preserve"> offenders were found to be </w:t>
      </w:r>
      <w:r w:rsidR="00D720EE" w:rsidRPr="0088483F">
        <w:rPr>
          <w:rFonts w:ascii="Times New Roman" w:hAnsi="Times New Roman" w:cs="Times New Roman"/>
          <w:sz w:val="24"/>
        </w:rPr>
        <w:t xml:space="preserve">regular drug users with additional </w:t>
      </w:r>
      <w:r w:rsidR="00660D3B" w:rsidRPr="0088483F">
        <w:rPr>
          <w:rFonts w:ascii="Times New Roman" w:hAnsi="Times New Roman" w:cs="Times New Roman"/>
          <w:sz w:val="24"/>
        </w:rPr>
        <w:t>mental conditions.</w:t>
      </w:r>
      <w:r w:rsidR="00E16423" w:rsidRPr="0088483F">
        <w:rPr>
          <w:rFonts w:ascii="Times New Roman" w:hAnsi="Times New Roman" w:cs="Times New Roman"/>
          <w:sz w:val="24"/>
        </w:rPr>
        <w:t xml:space="preserve"> Similarly, </w:t>
      </w:r>
      <w:r w:rsidR="00FE76AF" w:rsidRPr="0088483F">
        <w:rPr>
          <w:rFonts w:ascii="Times New Roman" w:hAnsi="Times New Roman" w:cs="Times New Roman"/>
          <w:sz w:val="24"/>
        </w:rPr>
        <w:t xml:space="preserve">recent </w:t>
      </w:r>
      <w:r w:rsidR="00E16423" w:rsidRPr="0088483F">
        <w:rPr>
          <w:rFonts w:ascii="Times New Roman" w:hAnsi="Times New Roman" w:cs="Times New Roman"/>
          <w:sz w:val="24"/>
        </w:rPr>
        <w:t xml:space="preserve">research works have also documented </w:t>
      </w:r>
      <w:r w:rsidR="00FE76AF" w:rsidRPr="0088483F">
        <w:rPr>
          <w:rFonts w:ascii="Times New Roman" w:hAnsi="Times New Roman" w:cs="Times New Roman"/>
          <w:sz w:val="24"/>
        </w:rPr>
        <w:t>behavioral</w:t>
      </w:r>
      <w:r w:rsidR="009F17D6" w:rsidRPr="0088483F">
        <w:rPr>
          <w:rFonts w:ascii="Times New Roman" w:hAnsi="Times New Roman" w:cs="Times New Roman"/>
          <w:sz w:val="24"/>
        </w:rPr>
        <w:t xml:space="preserve"> </w:t>
      </w:r>
      <w:r w:rsidR="000B55BE" w:rsidRPr="0088483F">
        <w:rPr>
          <w:rFonts w:ascii="Times New Roman" w:hAnsi="Times New Roman" w:cs="Times New Roman"/>
          <w:sz w:val="24"/>
        </w:rPr>
        <w:t xml:space="preserve">pathways and factors </w:t>
      </w:r>
      <w:r w:rsidR="00FE76AF" w:rsidRPr="0088483F">
        <w:rPr>
          <w:rFonts w:ascii="Times New Roman" w:hAnsi="Times New Roman" w:cs="Times New Roman"/>
          <w:sz w:val="24"/>
        </w:rPr>
        <w:t>that contribute</w:t>
      </w:r>
      <w:r w:rsidR="007E3366" w:rsidRPr="0088483F">
        <w:rPr>
          <w:rFonts w:ascii="Times New Roman" w:hAnsi="Times New Roman" w:cs="Times New Roman"/>
          <w:sz w:val="24"/>
        </w:rPr>
        <w:t xml:space="preserve"> to serious, violent</w:t>
      </w:r>
      <w:r w:rsidR="00746506" w:rsidRPr="0088483F">
        <w:rPr>
          <w:rFonts w:ascii="Times New Roman" w:hAnsi="Times New Roman" w:cs="Times New Roman"/>
          <w:sz w:val="24"/>
        </w:rPr>
        <w:t>, and chronic juvenile crime.</w:t>
      </w:r>
      <w:r w:rsidR="00B44C2C" w:rsidRPr="0088483F">
        <w:rPr>
          <w:rFonts w:ascii="Times New Roman" w:hAnsi="Times New Roman" w:cs="Times New Roman"/>
          <w:sz w:val="24"/>
        </w:rPr>
        <w:t xml:space="preserve"> Some of the major factors </w:t>
      </w:r>
      <w:r w:rsidR="009C5B83" w:rsidRPr="0088483F">
        <w:rPr>
          <w:rFonts w:ascii="Times New Roman" w:hAnsi="Times New Roman" w:cs="Times New Roman"/>
          <w:sz w:val="24"/>
        </w:rPr>
        <w:t xml:space="preserve">outlined from a longitudinal study </w:t>
      </w:r>
      <w:r w:rsidR="0048146C" w:rsidRPr="0088483F">
        <w:rPr>
          <w:rFonts w:ascii="Times New Roman" w:hAnsi="Times New Roman" w:cs="Times New Roman"/>
          <w:sz w:val="24"/>
        </w:rPr>
        <w:t xml:space="preserve">indicated </w:t>
      </w:r>
      <w:r w:rsidR="00AB4F35" w:rsidRPr="0088483F">
        <w:rPr>
          <w:rFonts w:ascii="Times New Roman" w:hAnsi="Times New Roman" w:cs="Times New Roman"/>
          <w:sz w:val="24"/>
        </w:rPr>
        <w:t>eloquent peer groups</w:t>
      </w:r>
      <w:r w:rsidR="00AE374E" w:rsidRPr="0088483F">
        <w:rPr>
          <w:rFonts w:ascii="Times New Roman" w:hAnsi="Times New Roman" w:cs="Times New Roman"/>
          <w:sz w:val="24"/>
        </w:rPr>
        <w:t xml:space="preserve">, </w:t>
      </w:r>
      <w:r w:rsidR="007053AD" w:rsidRPr="0088483F">
        <w:rPr>
          <w:rFonts w:ascii="Times New Roman" w:hAnsi="Times New Roman" w:cs="Times New Roman"/>
          <w:sz w:val="24"/>
        </w:rPr>
        <w:t xml:space="preserve">poor school </w:t>
      </w:r>
      <w:r w:rsidR="00B4169F" w:rsidRPr="0088483F">
        <w:rPr>
          <w:rFonts w:ascii="Times New Roman" w:hAnsi="Times New Roman" w:cs="Times New Roman"/>
          <w:sz w:val="24"/>
        </w:rPr>
        <w:t>performance</w:t>
      </w:r>
      <w:r w:rsidR="002616E7" w:rsidRPr="0088483F">
        <w:rPr>
          <w:rFonts w:ascii="Times New Roman" w:hAnsi="Times New Roman" w:cs="Times New Roman"/>
          <w:sz w:val="24"/>
        </w:rPr>
        <w:t xml:space="preserve">, </w:t>
      </w:r>
      <w:r w:rsidR="00CA330F" w:rsidRPr="0088483F">
        <w:rPr>
          <w:rFonts w:ascii="Times New Roman" w:hAnsi="Times New Roman" w:cs="Times New Roman"/>
          <w:sz w:val="24"/>
        </w:rPr>
        <w:t xml:space="preserve">high crime neighborhoods, </w:t>
      </w:r>
      <w:r w:rsidR="00DA25CB" w:rsidRPr="0088483F">
        <w:rPr>
          <w:rFonts w:ascii="Times New Roman" w:hAnsi="Times New Roman" w:cs="Times New Roman"/>
          <w:sz w:val="24"/>
        </w:rPr>
        <w:t>weak parental attachment</w:t>
      </w:r>
      <w:r w:rsidR="00B62433" w:rsidRPr="0088483F">
        <w:rPr>
          <w:rFonts w:ascii="Times New Roman" w:hAnsi="Times New Roman" w:cs="Times New Roman"/>
          <w:sz w:val="24"/>
        </w:rPr>
        <w:t xml:space="preserve">, </w:t>
      </w:r>
      <w:r w:rsidR="004F3EFC" w:rsidRPr="0088483F">
        <w:rPr>
          <w:rFonts w:ascii="Times New Roman" w:hAnsi="Times New Roman" w:cs="Times New Roman"/>
          <w:sz w:val="24"/>
        </w:rPr>
        <w:t xml:space="preserve">and subsequent </w:t>
      </w:r>
      <w:r w:rsidR="00666A7B">
        <w:rPr>
          <w:rFonts w:ascii="Times New Roman" w:hAnsi="Times New Roman" w:cs="Times New Roman"/>
          <w:sz w:val="24"/>
        </w:rPr>
        <w:t>absence of</w:t>
      </w:r>
      <w:r w:rsidR="004F3EFC" w:rsidRPr="0088483F">
        <w:rPr>
          <w:rFonts w:ascii="Times New Roman" w:hAnsi="Times New Roman" w:cs="Times New Roman"/>
          <w:sz w:val="24"/>
        </w:rPr>
        <w:t xml:space="preserve"> </w:t>
      </w:r>
      <w:r w:rsidR="000E5AD5" w:rsidRPr="0088483F">
        <w:rPr>
          <w:rFonts w:ascii="Times New Roman" w:hAnsi="Times New Roman" w:cs="Times New Roman"/>
          <w:sz w:val="24"/>
        </w:rPr>
        <w:t>guardianship to monitor the juvenile's behavior patterns.</w:t>
      </w:r>
      <w:r w:rsidR="00CB4A2D" w:rsidRPr="0088483F">
        <w:rPr>
          <w:rFonts w:ascii="Times New Roman" w:hAnsi="Times New Roman" w:cs="Times New Roman"/>
          <w:sz w:val="24"/>
        </w:rPr>
        <w:t xml:space="preserve"> </w:t>
      </w:r>
    </w:p>
    <w:p w:rsidR="0077446F" w:rsidRDefault="00233052" w:rsidP="008C51F4">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lastRenderedPageBreak/>
        <w:t xml:space="preserve">Besides, some studies have as well pointed out the relationship between </w:t>
      </w:r>
      <w:r w:rsidR="00DA4F23" w:rsidRPr="0088483F">
        <w:rPr>
          <w:rFonts w:ascii="Times New Roman" w:hAnsi="Times New Roman" w:cs="Times New Roman"/>
          <w:sz w:val="24"/>
        </w:rPr>
        <w:t xml:space="preserve">childhood victimization </w:t>
      </w:r>
      <w:r w:rsidR="00804FBC" w:rsidRPr="0088483F">
        <w:rPr>
          <w:rFonts w:ascii="Times New Roman" w:hAnsi="Times New Roman" w:cs="Times New Roman"/>
          <w:sz w:val="24"/>
        </w:rPr>
        <w:t xml:space="preserve">and the consequent development of delinquent behavior among </w:t>
      </w:r>
      <w:r w:rsidR="00245D3C" w:rsidRPr="0088483F">
        <w:rPr>
          <w:rFonts w:ascii="Times New Roman" w:hAnsi="Times New Roman" w:cs="Times New Roman"/>
          <w:sz w:val="24"/>
        </w:rPr>
        <w:t>minors.</w:t>
      </w:r>
      <w:r w:rsidR="004A0DC3" w:rsidRPr="0088483F">
        <w:rPr>
          <w:rFonts w:ascii="Times New Roman" w:hAnsi="Times New Roman" w:cs="Times New Roman"/>
          <w:sz w:val="24"/>
        </w:rPr>
        <w:t xml:space="preserve"> Greater risks of </w:t>
      </w:r>
      <w:r w:rsidR="006C3C1F" w:rsidRPr="0088483F">
        <w:rPr>
          <w:rFonts w:ascii="Times New Roman" w:hAnsi="Times New Roman" w:cs="Times New Roman"/>
          <w:sz w:val="24"/>
        </w:rPr>
        <w:t xml:space="preserve">mental </w:t>
      </w:r>
      <w:r w:rsidR="00AA1F4F" w:rsidRPr="0088483F">
        <w:rPr>
          <w:rFonts w:ascii="Times New Roman" w:hAnsi="Times New Roman" w:cs="Times New Roman"/>
          <w:sz w:val="24"/>
        </w:rPr>
        <w:t>health conditions are i</w:t>
      </w:r>
      <w:r w:rsidR="00514092" w:rsidRPr="0088483F">
        <w:rPr>
          <w:rFonts w:ascii="Times New Roman" w:hAnsi="Times New Roman" w:cs="Times New Roman"/>
          <w:sz w:val="24"/>
        </w:rPr>
        <w:t>n most occasions associated with</w:t>
      </w:r>
      <w:r w:rsidR="00E479B4" w:rsidRPr="0088483F">
        <w:rPr>
          <w:rFonts w:ascii="Times New Roman" w:hAnsi="Times New Roman" w:cs="Times New Roman"/>
          <w:sz w:val="24"/>
        </w:rPr>
        <w:t xml:space="preserve"> a child’s psychological development</w:t>
      </w:r>
      <w:sdt>
        <w:sdtPr>
          <w:rPr>
            <w:rFonts w:ascii="Times New Roman" w:hAnsi="Times New Roman" w:cs="Times New Roman"/>
            <w:sz w:val="24"/>
          </w:rPr>
          <w:id w:val="-1261366477"/>
          <w:citation/>
        </w:sdtPr>
        <w:sdtEndPr/>
        <w:sdtContent>
          <w:r w:rsidR="003140FD">
            <w:rPr>
              <w:rFonts w:ascii="Times New Roman" w:hAnsi="Times New Roman" w:cs="Times New Roman"/>
              <w:sz w:val="24"/>
            </w:rPr>
            <w:fldChar w:fldCharType="begin"/>
          </w:r>
          <w:r w:rsidR="003140FD">
            <w:rPr>
              <w:rFonts w:ascii="Times New Roman" w:hAnsi="Times New Roman" w:cs="Times New Roman"/>
              <w:sz w:val="24"/>
            </w:rPr>
            <w:instrText xml:space="preserve"> CITATION Fri16 \l 1033 </w:instrText>
          </w:r>
          <w:r w:rsidR="003140FD">
            <w:rPr>
              <w:rFonts w:ascii="Times New Roman" w:hAnsi="Times New Roman" w:cs="Times New Roman"/>
              <w:sz w:val="24"/>
            </w:rPr>
            <w:fldChar w:fldCharType="separate"/>
          </w:r>
          <w:r w:rsidR="003140FD">
            <w:rPr>
              <w:rFonts w:ascii="Times New Roman" w:hAnsi="Times New Roman" w:cs="Times New Roman"/>
              <w:noProof/>
              <w:sz w:val="24"/>
            </w:rPr>
            <w:t xml:space="preserve"> </w:t>
          </w:r>
          <w:r w:rsidR="003140FD" w:rsidRPr="003140FD">
            <w:rPr>
              <w:rFonts w:ascii="Times New Roman" w:hAnsi="Times New Roman" w:cs="Times New Roman"/>
              <w:noProof/>
              <w:sz w:val="24"/>
            </w:rPr>
            <w:t>(Frick, 2016)</w:t>
          </w:r>
          <w:r w:rsidR="003140FD">
            <w:rPr>
              <w:rFonts w:ascii="Times New Roman" w:hAnsi="Times New Roman" w:cs="Times New Roman"/>
              <w:sz w:val="24"/>
            </w:rPr>
            <w:fldChar w:fldCharType="end"/>
          </w:r>
        </w:sdtContent>
      </w:sdt>
      <w:r w:rsidR="00E479B4" w:rsidRPr="0088483F">
        <w:rPr>
          <w:rFonts w:ascii="Times New Roman" w:hAnsi="Times New Roman" w:cs="Times New Roman"/>
          <w:sz w:val="24"/>
        </w:rPr>
        <w:t>.</w:t>
      </w:r>
      <w:r w:rsidR="00DA1F16" w:rsidRPr="0088483F">
        <w:rPr>
          <w:rFonts w:ascii="Times New Roman" w:hAnsi="Times New Roman" w:cs="Times New Roman"/>
          <w:sz w:val="24"/>
        </w:rPr>
        <w:t xml:space="preserve"> Violent offending </w:t>
      </w:r>
      <w:r w:rsidR="005A1AD5" w:rsidRPr="0088483F">
        <w:rPr>
          <w:rFonts w:ascii="Times New Roman" w:hAnsi="Times New Roman" w:cs="Times New Roman"/>
          <w:sz w:val="24"/>
        </w:rPr>
        <w:t>behaviors</w:t>
      </w:r>
      <w:r w:rsidR="00DA1F16" w:rsidRPr="0088483F">
        <w:rPr>
          <w:rFonts w:ascii="Times New Roman" w:hAnsi="Times New Roman" w:cs="Times New Roman"/>
          <w:sz w:val="24"/>
        </w:rPr>
        <w:t xml:space="preserve"> and </w:t>
      </w:r>
      <w:r w:rsidR="004B7A97" w:rsidRPr="0088483F">
        <w:rPr>
          <w:rFonts w:ascii="Times New Roman" w:hAnsi="Times New Roman" w:cs="Times New Roman"/>
          <w:sz w:val="24"/>
        </w:rPr>
        <w:t xml:space="preserve">physical abuses meted on young children </w:t>
      </w:r>
      <w:r w:rsidR="005A1AD5" w:rsidRPr="0088483F">
        <w:rPr>
          <w:rFonts w:ascii="Times New Roman" w:hAnsi="Times New Roman" w:cs="Times New Roman"/>
          <w:sz w:val="24"/>
        </w:rPr>
        <w:t xml:space="preserve">during their early </w:t>
      </w:r>
      <w:r w:rsidR="00D218FB" w:rsidRPr="0088483F">
        <w:rPr>
          <w:rFonts w:ascii="Times New Roman" w:hAnsi="Times New Roman" w:cs="Times New Roman"/>
          <w:sz w:val="24"/>
        </w:rPr>
        <w:t>life significantly</w:t>
      </w:r>
      <w:r w:rsidR="004B7A97" w:rsidRPr="0088483F">
        <w:rPr>
          <w:rFonts w:ascii="Times New Roman" w:hAnsi="Times New Roman" w:cs="Times New Roman"/>
          <w:sz w:val="24"/>
        </w:rPr>
        <w:t xml:space="preserve"> impact on their mental development</w:t>
      </w:r>
      <w:r w:rsidR="0093764C" w:rsidRPr="0088483F">
        <w:rPr>
          <w:rFonts w:ascii="Times New Roman" w:hAnsi="Times New Roman" w:cs="Times New Roman"/>
          <w:sz w:val="24"/>
        </w:rPr>
        <w:t xml:space="preserve">. </w:t>
      </w:r>
      <w:r w:rsidR="00D653EB" w:rsidRPr="0088483F">
        <w:rPr>
          <w:rFonts w:ascii="Times New Roman" w:hAnsi="Times New Roman" w:cs="Times New Roman"/>
          <w:sz w:val="24"/>
        </w:rPr>
        <w:t xml:space="preserve">Many </w:t>
      </w:r>
      <w:r w:rsidR="00B70A64" w:rsidRPr="0088483F">
        <w:rPr>
          <w:rFonts w:ascii="Times New Roman" w:hAnsi="Times New Roman" w:cs="Times New Roman"/>
          <w:sz w:val="24"/>
        </w:rPr>
        <w:t>adolescents</w:t>
      </w:r>
      <w:r w:rsidR="00D653EB" w:rsidRPr="0088483F">
        <w:rPr>
          <w:rFonts w:ascii="Times New Roman" w:hAnsi="Times New Roman" w:cs="Times New Roman"/>
          <w:sz w:val="24"/>
        </w:rPr>
        <w:t xml:space="preserve"> have been found to </w:t>
      </w:r>
      <w:r w:rsidR="00B70A64" w:rsidRPr="0088483F">
        <w:rPr>
          <w:rFonts w:ascii="Times New Roman" w:hAnsi="Times New Roman" w:cs="Times New Roman"/>
          <w:sz w:val="24"/>
        </w:rPr>
        <w:t>engage</w:t>
      </w:r>
      <w:r w:rsidR="00D653EB" w:rsidRPr="0088483F">
        <w:rPr>
          <w:rFonts w:ascii="Times New Roman" w:hAnsi="Times New Roman" w:cs="Times New Roman"/>
          <w:sz w:val="24"/>
        </w:rPr>
        <w:t xml:space="preserve"> in</w:t>
      </w:r>
      <w:r w:rsidR="00B440AE" w:rsidRPr="0088483F">
        <w:rPr>
          <w:rFonts w:ascii="Times New Roman" w:hAnsi="Times New Roman" w:cs="Times New Roman"/>
          <w:sz w:val="24"/>
        </w:rPr>
        <w:t xml:space="preserve"> </w:t>
      </w:r>
      <w:r w:rsidR="007D4A9F" w:rsidRPr="0088483F">
        <w:rPr>
          <w:rFonts w:ascii="Times New Roman" w:hAnsi="Times New Roman" w:cs="Times New Roman"/>
          <w:sz w:val="24"/>
        </w:rPr>
        <w:t>risky and rule-breaking behavior</w:t>
      </w:r>
      <w:r w:rsidR="007A2AF8" w:rsidRPr="0088483F">
        <w:rPr>
          <w:rFonts w:ascii="Times New Roman" w:hAnsi="Times New Roman" w:cs="Times New Roman"/>
          <w:sz w:val="24"/>
        </w:rPr>
        <w:t>.</w:t>
      </w:r>
      <w:r w:rsidR="00D15694" w:rsidRPr="0088483F">
        <w:rPr>
          <w:rFonts w:ascii="Times New Roman" w:hAnsi="Times New Roman" w:cs="Times New Roman"/>
          <w:sz w:val="24"/>
        </w:rPr>
        <w:t xml:space="preserve"> Some of these </w:t>
      </w:r>
      <w:r w:rsidR="00D424B1" w:rsidRPr="0088483F">
        <w:rPr>
          <w:rFonts w:ascii="Times New Roman" w:hAnsi="Times New Roman" w:cs="Times New Roman"/>
          <w:sz w:val="24"/>
        </w:rPr>
        <w:t>behaviors</w:t>
      </w:r>
      <w:r w:rsidR="00D15694" w:rsidRPr="0088483F">
        <w:rPr>
          <w:rFonts w:ascii="Times New Roman" w:hAnsi="Times New Roman" w:cs="Times New Roman"/>
          <w:sz w:val="24"/>
        </w:rPr>
        <w:t xml:space="preserve"> include</w:t>
      </w:r>
      <w:r w:rsidR="00D424B1" w:rsidRPr="0088483F">
        <w:rPr>
          <w:rFonts w:ascii="Times New Roman" w:hAnsi="Times New Roman" w:cs="Times New Roman"/>
          <w:sz w:val="24"/>
        </w:rPr>
        <w:t xml:space="preserve"> vandalism, underage drinking,</w:t>
      </w:r>
      <w:r w:rsidR="001F51D7" w:rsidRPr="0088483F">
        <w:rPr>
          <w:rFonts w:ascii="Times New Roman" w:hAnsi="Times New Roman" w:cs="Times New Roman"/>
          <w:sz w:val="24"/>
        </w:rPr>
        <w:t xml:space="preserve"> involvement in physical fights</w:t>
      </w:r>
      <w:r w:rsidR="00456535" w:rsidRPr="0088483F">
        <w:rPr>
          <w:rFonts w:ascii="Times New Roman" w:hAnsi="Times New Roman" w:cs="Times New Roman"/>
          <w:sz w:val="24"/>
        </w:rPr>
        <w:t xml:space="preserve">, </w:t>
      </w:r>
      <w:r w:rsidR="00E75A86" w:rsidRPr="0088483F">
        <w:rPr>
          <w:rFonts w:ascii="Times New Roman" w:hAnsi="Times New Roman" w:cs="Times New Roman"/>
          <w:sz w:val="24"/>
        </w:rPr>
        <w:t xml:space="preserve">and cheating. It is however important to understand that some of these </w:t>
      </w:r>
      <w:r w:rsidR="00753C4E" w:rsidRPr="0088483F">
        <w:rPr>
          <w:rFonts w:ascii="Times New Roman" w:hAnsi="Times New Roman" w:cs="Times New Roman"/>
          <w:sz w:val="24"/>
        </w:rPr>
        <w:t xml:space="preserve">infractions and </w:t>
      </w:r>
      <w:r w:rsidR="00CF5D7D" w:rsidRPr="0088483F">
        <w:rPr>
          <w:rFonts w:ascii="Times New Roman" w:hAnsi="Times New Roman" w:cs="Times New Roman"/>
          <w:sz w:val="24"/>
        </w:rPr>
        <w:t>behaviors</w:t>
      </w:r>
      <w:r w:rsidR="00753C4E" w:rsidRPr="0088483F">
        <w:rPr>
          <w:rFonts w:ascii="Times New Roman" w:hAnsi="Times New Roman" w:cs="Times New Roman"/>
          <w:sz w:val="24"/>
        </w:rPr>
        <w:t xml:space="preserve"> are normal with adolescence.</w:t>
      </w:r>
      <w:r w:rsidR="00CF5D7D" w:rsidRPr="0088483F">
        <w:rPr>
          <w:rFonts w:ascii="Times New Roman" w:hAnsi="Times New Roman" w:cs="Times New Roman"/>
          <w:sz w:val="24"/>
        </w:rPr>
        <w:t xml:space="preserve"> </w:t>
      </w:r>
    </w:p>
    <w:p w:rsidR="00CF5D7D"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The majority of the juveniles on most occasions do not </w:t>
      </w:r>
      <w:r w:rsidR="00B24DB5" w:rsidRPr="0088483F">
        <w:rPr>
          <w:rFonts w:ascii="Times New Roman" w:hAnsi="Times New Roman" w:cs="Times New Roman"/>
          <w:sz w:val="24"/>
        </w:rPr>
        <w:t>engage</w:t>
      </w:r>
      <w:r w:rsidRPr="0088483F">
        <w:rPr>
          <w:rFonts w:ascii="Times New Roman" w:hAnsi="Times New Roman" w:cs="Times New Roman"/>
          <w:sz w:val="24"/>
        </w:rPr>
        <w:t xml:space="preserve"> in </w:t>
      </w:r>
      <w:r w:rsidR="00C26920" w:rsidRPr="0088483F">
        <w:rPr>
          <w:rFonts w:ascii="Times New Roman" w:hAnsi="Times New Roman" w:cs="Times New Roman"/>
          <w:sz w:val="24"/>
        </w:rPr>
        <w:t>delinquent behavior</w:t>
      </w:r>
      <w:r w:rsidR="002712C6" w:rsidRPr="0088483F">
        <w:rPr>
          <w:rFonts w:ascii="Times New Roman" w:hAnsi="Times New Roman" w:cs="Times New Roman"/>
          <w:sz w:val="24"/>
        </w:rPr>
        <w:t>, however, the minority</w:t>
      </w:r>
      <w:r w:rsidR="00466C1D" w:rsidRPr="0088483F">
        <w:rPr>
          <w:rFonts w:ascii="Times New Roman" w:hAnsi="Times New Roman" w:cs="Times New Roman"/>
          <w:sz w:val="24"/>
        </w:rPr>
        <w:t xml:space="preserve"> of the juveniles are often involved in </w:t>
      </w:r>
      <w:r w:rsidR="00273518" w:rsidRPr="0088483F">
        <w:rPr>
          <w:rFonts w:ascii="Times New Roman" w:hAnsi="Times New Roman" w:cs="Times New Roman"/>
          <w:sz w:val="24"/>
        </w:rPr>
        <w:t>no</w:t>
      </w:r>
      <w:r w:rsidR="009A1CFF" w:rsidRPr="0088483F">
        <w:rPr>
          <w:rFonts w:ascii="Times New Roman" w:hAnsi="Times New Roman" w:cs="Times New Roman"/>
          <w:sz w:val="24"/>
        </w:rPr>
        <w:t>n-violent crimes</w:t>
      </w:r>
      <w:r w:rsidR="00044F49" w:rsidRPr="0088483F">
        <w:rPr>
          <w:rFonts w:ascii="Times New Roman" w:hAnsi="Times New Roman" w:cs="Times New Roman"/>
          <w:sz w:val="24"/>
        </w:rPr>
        <w:t xml:space="preserve"> of auto-theft</w:t>
      </w:r>
      <w:r w:rsidR="00D2762F" w:rsidRPr="0088483F">
        <w:rPr>
          <w:rFonts w:ascii="Times New Roman" w:hAnsi="Times New Roman" w:cs="Times New Roman"/>
          <w:sz w:val="24"/>
        </w:rPr>
        <w:t xml:space="preserve"> and trafficking.</w:t>
      </w:r>
      <w:r w:rsidR="005B480E" w:rsidRPr="0088483F">
        <w:rPr>
          <w:rFonts w:ascii="Times New Roman" w:hAnsi="Times New Roman" w:cs="Times New Roman"/>
          <w:sz w:val="24"/>
        </w:rPr>
        <w:t xml:space="preserve"> </w:t>
      </w:r>
      <w:r w:rsidR="00EF3DA7" w:rsidRPr="0088483F">
        <w:rPr>
          <w:rFonts w:ascii="Times New Roman" w:hAnsi="Times New Roman" w:cs="Times New Roman"/>
          <w:sz w:val="24"/>
        </w:rPr>
        <w:t xml:space="preserve">Most of the crime </w:t>
      </w:r>
      <w:r w:rsidR="00273518" w:rsidRPr="0088483F">
        <w:rPr>
          <w:rFonts w:ascii="Times New Roman" w:hAnsi="Times New Roman" w:cs="Times New Roman"/>
          <w:sz w:val="24"/>
        </w:rPr>
        <w:t>occurrences</w:t>
      </w:r>
      <w:r w:rsidR="00EF3DA7" w:rsidRPr="0088483F">
        <w:rPr>
          <w:rFonts w:ascii="Times New Roman" w:hAnsi="Times New Roman" w:cs="Times New Roman"/>
          <w:sz w:val="24"/>
        </w:rPr>
        <w:t xml:space="preserve"> are influenced by </w:t>
      </w:r>
      <w:r w:rsidR="005B4179" w:rsidRPr="0088483F">
        <w:rPr>
          <w:rFonts w:ascii="Times New Roman" w:hAnsi="Times New Roman" w:cs="Times New Roman"/>
          <w:sz w:val="24"/>
        </w:rPr>
        <w:t xml:space="preserve">peer groups </w:t>
      </w:r>
      <w:r w:rsidR="00273518" w:rsidRPr="0088483F">
        <w:rPr>
          <w:rFonts w:ascii="Times New Roman" w:hAnsi="Times New Roman" w:cs="Times New Roman"/>
          <w:sz w:val="24"/>
        </w:rPr>
        <w:t>often</w:t>
      </w:r>
      <w:r w:rsidR="005B4179" w:rsidRPr="0088483F">
        <w:rPr>
          <w:rFonts w:ascii="Times New Roman" w:hAnsi="Times New Roman" w:cs="Times New Roman"/>
          <w:sz w:val="24"/>
        </w:rPr>
        <w:t xml:space="preserve"> engaged in drug and substance use.</w:t>
      </w:r>
      <w:r w:rsidR="00273518" w:rsidRPr="0088483F">
        <w:rPr>
          <w:rFonts w:ascii="Times New Roman" w:hAnsi="Times New Roman" w:cs="Times New Roman"/>
          <w:sz w:val="24"/>
        </w:rPr>
        <w:t xml:space="preserve"> </w:t>
      </w:r>
      <w:r w:rsidR="00D34A9A" w:rsidRPr="0088483F">
        <w:rPr>
          <w:rFonts w:ascii="Times New Roman" w:hAnsi="Times New Roman" w:cs="Times New Roman"/>
          <w:sz w:val="24"/>
        </w:rPr>
        <w:t xml:space="preserve">Ideally, some have only </w:t>
      </w:r>
      <w:r w:rsidR="00E539B2" w:rsidRPr="0088483F">
        <w:rPr>
          <w:rFonts w:ascii="Times New Roman" w:hAnsi="Times New Roman" w:cs="Times New Roman"/>
          <w:sz w:val="24"/>
        </w:rPr>
        <w:t>engaged in these delinquent acts once while others have continued to exhibit</w:t>
      </w:r>
      <w:r w:rsidR="00F369D1" w:rsidRPr="0088483F">
        <w:rPr>
          <w:rFonts w:ascii="Times New Roman" w:hAnsi="Times New Roman" w:cs="Times New Roman"/>
          <w:sz w:val="24"/>
        </w:rPr>
        <w:t xml:space="preserve"> a chronic pattern of juvenile delinquency </w:t>
      </w:r>
      <w:r w:rsidR="000E06B6" w:rsidRPr="0088483F">
        <w:rPr>
          <w:rFonts w:ascii="Times New Roman" w:hAnsi="Times New Roman" w:cs="Times New Roman"/>
          <w:sz w:val="24"/>
        </w:rPr>
        <w:t>possibly due to retardation in their mental conditions.</w:t>
      </w:r>
      <w:r w:rsidR="00DC43C3" w:rsidRPr="0088483F">
        <w:rPr>
          <w:rFonts w:ascii="Times New Roman" w:hAnsi="Times New Roman" w:cs="Times New Roman"/>
          <w:sz w:val="24"/>
        </w:rPr>
        <w:t xml:space="preserve"> </w:t>
      </w:r>
    </w:p>
    <w:p w:rsidR="00E31498" w:rsidRPr="0077446F" w:rsidRDefault="00233052" w:rsidP="0077446F">
      <w:pPr>
        <w:spacing w:line="480" w:lineRule="auto"/>
        <w:jc w:val="center"/>
        <w:rPr>
          <w:rFonts w:ascii="Times New Roman" w:hAnsi="Times New Roman" w:cs="Times New Roman"/>
          <w:b/>
          <w:sz w:val="24"/>
        </w:rPr>
      </w:pPr>
      <w:r w:rsidRPr="0077446F">
        <w:rPr>
          <w:rFonts w:ascii="Times New Roman" w:hAnsi="Times New Roman" w:cs="Times New Roman"/>
          <w:b/>
          <w:sz w:val="24"/>
        </w:rPr>
        <w:t xml:space="preserve">Identifying patterns of </w:t>
      </w:r>
      <w:r w:rsidR="00A833E4" w:rsidRPr="0077446F">
        <w:rPr>
          <w:rFonts w:ascii="Times New Roman" w:hAnsi="Times New Roman" w:cs="Times New Roman"/>
          <w:b/>
          <w:sz w:val="24"/>
        </w:rPr>
        <w:t>serious</w:t>
      </w:r>
      <w:r w:rsidR="00F37FAF" w:rsidRPr="0077446F">
        <w:rPr>
          <w:rFonts w:ascii="Times New Roman" w:hAnsi="Times New Roman" w:cs="Times New Roman"/>
          <w:b/>
          <w:sz w:val="24"/>
        </w:rPr>
        <w:t xml:space="preserve"> and chronic</w:t>
      </w:r>
      <w:r w:rsidR="00D95B65" w:rsidRPr="0077446F">
        <w:rPr>
          <w:rFonts w:ascii="Times New Roman" w:hAnsi="Times New Roman" w:cs="Times New Roman"/>
          <w:b/>
          <w:sz w:val="24"/>
        </w:rPr>
        <w:t xml:space="preserve"> criminal activity</w:t>
      </w:r>
    </w:p>
    <w:p w:rsidR="009C3FBC"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Evidence drawn from past research works has </w:t>
      </w:r>
      <w:r w:rsidRPr="0088483F">
        <w:rPr>
          <w:rFonts w:ascii="Times New Roman" w:hAnsi="Times New Roman" w:cs="Times New Roman"/>
          <w:sz w:val="24"/>
        </w:rPr>
        <w:t>indicated</w:t>
      </w:r>
      <w:r w:rsidR="00602DCC" w:rsidRPr="0088483F">
        <w:rPr>
          <w:rFonts w:ascii="Times New Roman" w:hAnsi="Times New Roman" w:cs="Times New Roman"/>
          <w:sz w:val="24"/>
        </w:rPr>
        <w:t xml:space="preserve"> several relatively stable</w:t>
      </w:r>
      <w:r w:rsidR="001A4187" w:rsidRPr="0088483F">
        <w:rPr>
          <w:rFonts w:ascii="Times New Roman" w:hAnsi="Times New Roman" w:cs="Times New Roman"/>
          <w:sz w:val="24"/>
        </w:rPr>
        <w:t xml:space="preserve"> pattern of </w:t>
      </w:r>
      <w:r w:rsidR="00D66309" w:rsidRPr="0088483F">
        <w:rPr>
          <w:rFonts w:ascii="Times New Roman" w:hAnsi="Times New Roman" w:cs="Times New Roman"/>
          <w:sz w:val="24"/>
        </w:rPr>
        <w:t xml:space="preserve">antisocial behavior </w:t>
      </w:r>
      <w:r w:rsidR="0065489F" w:rsidRPr="0088483F">
        <w:rPr>
          <w:rFonts w:ascii="Times New Roman" w:hAnsi="Times New Roman" w:cs="Times New Roman"/>
          <w:sz w:val="24"/>
        </w:rPr>
        <w:t>among</w:t>
      </w:r>
      <w:r w:rsidR="00D66309" w:rsidRPr="0088483F">
        <w:rPr>
          <w:rFonts w:ascii="Times New Roman" w:hAnsi="Times New Roman" w:cs="Times New Roman"/>
          <w:sz w:val="24"/>
        </w:rPr>
        <w:t xml:space="preserve"> the </w:t>
      </w:r>
      <w:r w:rsidR="00D75C38" w:rsidRPr="0088483F">
        <w:rPr>
          <w:rFonts w:ascii="Times New Roman" w:hAnsi="Times New Roman" w:cs="Times New Roman"/>
          <w:sz w:val="24"/>
        </w:rPr>
        <w:t>juveniles</w:t>
      </w:r>
      <w:r w:rsidR="008604A3" w:rsidRPr="0088483F">
        <w:rPr>
          <w:rFonts w:ascii="Times New Roman" w:hAnsi="Times New Roman" w:cs="Times New Roman"/>
          <w:sz w:val="24"/>
        </w:rPr>
        <w:t xml:space="preserve"> </w:t>
      </w:r>
      <w:r w:rsidR="00BD3742" w:rsidRPr="003A217D">
        <w:rPr>
          <w:rFonts w:ascii="Times New Roman" w:hAnsi="Times New Roman" w:cs="Times New Roman"/>
          <w:noProof/>
          <w:sz w:val="24"/>
        </w:rPr>
        <w:t xml:space="preserve">(Jolliffe </w:t>
      </w:r>
      <w:r w:rsidR="00BD3742" w:rsidRPr="00E728D2">
        <w:rPr>
          <w:rFonts w:ascii="Times New Roman" w:hAnsi="Times New Roman" w:cs="Times New Roman"/>
          <w:i/>
          <w:noProof/>
          <w:sz w:val="24"/>
        </w:rPr>
        <w:t xml:space="preserve">et al., </w:t>
      </w:r>
      <w:r w:rsidR="00BD3742" w:rsidRPr="003A217D">
        <w:rPr>
          <w:rFonts w:ascii="Times New Roman" w:hAnsi="Times New Roman" w:cs="Times New Roman"/>
          <w:noProof/>
          <w:sz w:val="24"/>
        </w:rPr>
        <w:t>2016)</w:t>
      </w:r>
      <w:r w:rsidR="008604A3" w:rsidRPr="0088483F">
        <w:rPr>
          <w:rFonts w:ascii="Times New Roman" w:hAnsi="Times New Roman" w:cs="Times New Roman"/>
          <w:sz w:val="24"/>
        </w:rPr>
        <w:t xml:space="preserve">. </w:t>
      </w:r>
      <w:r w:rsidR="003D2647" w:rsidRPr="0088483F">
        <w:rPr>
          <w:rFonts w:ascii="Times New Roman" w:hAnsi="Times New Roman" w:cs="Times New Roman"/>
          <w:sz w:val="24"/>
        </w:rPr>
        <w:t xml:space="preserve">These patterns have </w:t>
      </w:r>
      <w:r w:rsidR="00DE2FE9" w:rsidRPr="0088483F">
        <w:rPr>
          <w:rFonts w:ascii="Times New Roman" w:hAnsi="Times New Roman" w:cs="Times New Roman"/>
          <w:sz w:val="24"/>
        </w:rPr>
        <w:t>been</w:t>
      </w:r>
      <w:r w:rsidR="003D2647" w:rsidRPr="0088483F">
        <w:rPr>
          <w:rFonts w:ascii="Times New Roman" w:hAnsi="Times New Roman" w:cs="Times New Roman"/>
          <w:sz w:val="24"/>
        </w:rPr>
        <w:t xml:space="preserve"> used to </w:t>
      </w:r>
      <w:r w:rsidR="00DE2FE9" w:rsidRPr="0088483F">
        <w:rPr>
          <w:rFonts w:ascii="Times New Roman" w:hAnsi="Times New Roman" w:cs="Times New Roman"/>
          <w:sz w:val="24"/>
        </w:rPr>
        <w:t>particularly</w:t>
      </w:r>
      <w:r w:rsidR="003D2647" w:rsidRPr="0088483F">
        <w:rPr>
          <w:rFonts w:ascii="Times New Roman" w:hAnsi="Times New Roman" w:cs="Times New Roman"/>
          <w:sz w:val="24"/>
        </w:rPr>
        <w:t xml:space="preserve"> </w:t>
      </w:r>
      <w:r w:rsidR="00C5161A">
        <w:rPr>
          <w:rFonts w:ascii="Times New Roman" w:hAnsi="Times New Roman" w:cs="Times New Roman"/>
          <w:sz w:val="24"/>
        </w:rPr>
        <w:t>identify</w:t>
      </w:r>
      <w:r w:rsidR="00FF7D8F" w:rsidRPr="0088483F">
        <w:rPr>
          <w:rFonts w:ascii="Times New Roman" w:hAnsi="Times New Roman" w:cs="Times New Roman"/>
          <w:sz w:val="24"/>
        </w:rPr>
        <w:t xml:space="preserve"> </w:t>
      </w:r>
      <w:r w:rsidR="00C5161A">
        <w:rPr>
          <w:rFonts w:ascii="Times New Roman" w:hAnsi="Times New Roman" w:cs="Times New Roman"/>
          <w:sz w:val="24"/>
        </w:rPr>
        <w:t>specific persons</w:t>
      </w:r>
      <w:r w:rsidR="00825A1B" w:rsidRPr="0088483F">
        <w:rPr>
          <w:rFonts w:ascii="Times New Roman" w:hAnsi="Times New Roman" w:cs="Times New Roman"/>
          <w:sz w:val="24"/>
        </w:rPr>
        <w:t xml:space="preserve"> following </w:t>
      </w:r>
      <w:r w:rsidR="00531544" w:rsidRPr="0088483F">
        <w:rPr>
          <w:rFonts w:ascii="Times New Roman" w:hAnsi="Times New Roman" w:cs="Times New Roman"/>
          <w:sz w:val="24"/>
        </w:rPr>
        <w:t>similar paths</w:t>
      </w:r>
      <w:r w:rsidR="00446C89" w:rsidRPr="0088483F">
        <w:rPr>
          <w:rFonts w:ascii="Times New Roman" w:hAnsi="Times New Roman" w:cs="Times New Roman"/>
          <w:sz w:val="24"/>
        </w:rPr>
        <w:t xml:space="preserve"> in the </w:t>
      </w:r>
      <w:r w:rsidR="00C5161A">
        <w:rPr>
          <w:rFonts w:ascii="Times New Roman" w:hAnsi="Times New Roman" w:cs="Times New Roman"/>
          <w:sz w:val="24"/>
        </w:rPr>
        <w:t>execution</w:t>
      </w:r>
      <w:r w:rsidR="00446C89" w:rsidRPr="0088483F">
        <w:rPr>
          <w:rFonts w:ascii="Times New Roman" w:hAnsi="Times New Roman" w:cs="Times New Roman"/>
          <w:sz w:val="24"/>
        </w:rPr>
        <w:t xml:space="preserve"> of </w:t>
      </w:r>
      <w:r w:rsidR="0039176F" w:rsidRPr="0088483F">
        <w:rPr>
          <w:rFonts w:ascii="Times New Roman" w:hAnsi="Times New Roman" w:cs="Times New Roman"/>
          <w:sz w:val="24"/>
        </w:rPr>
        <w:t>criminal and delinquent behavior among juveniles.</w:t>
      </w:r>
      <w:r w:rsidR="00861337" w:rsidRPr="0088483F">
        <w:rPr>
          <w:rFonts w:ascii="Times New Roman" w:hAnsi="Times New Roman" w:cs="Times New Roman"/>
          <w:sz w:val="24"/>
        </w:rPr>
        <w:t xml:space="preserve"> </w:t>
      </w:r>
      <w:r w:rsidR="00EA752A" w:rsidRPr="0088483F">
        <w:rPr>
          <w:rFonts w:ascii="Times New Roman" w:hAnsi="Times New Roman" w:cs="Times New Roman"/>
          <w:sz w:val="24"/>
        </w:rPr>
        <w:t xml:space="preserve">The life-course-persistent </w:t>
      </w:r>
      <w:r w:rsidR="00854104" w:rsidRPr="0088483F">
        <w:rPr>
          <w:rFonts w:ascii="Times New Roman" w:hAnsi="Times New Roman" w:cs="Times New Roman"/>
          <w:sz w:val="24"/>
        </w:rPr>
        <w:t xml:space="preserve">pattern is </w:t>
      </w:r>
      <w:r w:rsidR="00270C84" w:rsidRPr="0088483F">
        <w:rPr>
          <w:rFonts w:ascii="Times New Roman" w:hAnsi="Times New Roman" w:cs="Times New Roman"/>
          <w:sz w:val="24"/>
        </w:rPr>
        <w:t xml:space="preserve">one of the paths used to explain the </w:t>
      </w:r>
      <w:r w:rsidR="00FF6064" w:rsidRPr="0088483F">
        <w:rPr>
          <w:rFonts w:ascii="Times New Roman" w:hAnsi="Times New Roman" w:cs="Times New Roman"/>
          <w:sz w:val="24"/>
        </w:rPr>
        <w:t xml:space="preserve">occurrence of antisocial behavior among the </w:t>
      </w:r>
      <w:r w:rsidR="001D4689" w:rsidRPr="0088483F">
        <w:rPr>
          <w:rFonts w:ascii="Times New Roman" w:hAnsi="Times New Roman" w:cs="Times New Roman"/>
          <w:sz w:val="24"/>
        </w:rPr>
        <w:t>youth.</w:t>
      </w:r>
      <w:r w:rsidR="00B92E31" w:rsidRPr="0088483F">
        <w:rPr>
          <w:rFonts w:ascii="Times New Roman" w:hAnsi="Times New Roman" w:cs="Times New Roman"/>
          <w:sz w:val="24"/>
        </w:rPr>
        <w:t xml:space="preserve"> An escalation </w:t>
      </w:r>
      <w:r w:rsidR="00204463" w:rsidRPr="0088483F">
        <w:rPr>
          <w:rFonts w:ascii="Times New Roman" w:hAnsi="Times New Roman" w:cs="Times New Roman"/>
          <w:sz w:val="24"/>
        </w:rPr>
        <w:t xml:space="preserve">of </w:t>
      </w:r>
      <w:r w:rsidR="001E428F" w:rsidRPr="0088483F">
        <w:rPr>
          <w:rFonts w:ascii="Times New Roman" w:hAnsi="Times New Roman" w:cs="Times New Roman"/>
          <w:sz w:val="24"/>
        </w:rPr>
        <w:t xml:space="preserve">the occurrence of anti-social </w:t>
      </w:r>
      <w:r w:rsidR="00A944CF" w:rsidRPr="0088483F">
        <w:rPr>
          <w:rFonts w:ascii="Times New Roman" w:hAnsi="Times New Roman" w:cs="Times New Roman"/>
          <w:sz w:val="24"/>
        </w:rPr>
        <w:t>behaviors</w:t>
      </w:r>
      <w:r w:rsidR="00156B9E" w:rsidRPr="0088483F">
        <w:rPr>
          <w:rFonts w:ascii="Times New Roman" w:hAnsi="Times New Roman" w:cs="Times New Roman"/>
          <w:sz w:val="24"/>
        </w:rPr>
        <w:t xml:space="preserve"> during childhood</w:t>
      </w:r>
      <w:r w:rsidR="00F962B1" w:rsidRPr="0088483F">
        <w:rPr>
          <w:rFonts w:ascii="Times New Roman" w:hAnsi="Times New Roman" w:cs="Times New Roman"/>
          <w:sz w:val="24"/>
        </w:rPr>
        <w:t xml:space="preserve"> and a consequent persistence of the same into adulthood</w:t>
      </w:r>
      <w:r w:rsidR="00AC64E2" w:rsidRPr="0088483F">
        <w:rPr>
          <w:rFonts w:ascii="Times New Roman" w:hAnsi="Times New Roman" w:cs="Times New Roman"/>
          <w:sz w:val="24"/>
        </w:rPr>
        <w:t xml:space="preserve"> </w:t>
      </w:r>
      <w:r w:rsidR="00AC64E2" w:rsidRPr="0088483F">
        <w:rPr>
          <w:rFonts w:ascii="Times New Roman" w:hAnsi="Times New Roman" w:cs="Times New Roman"/>
          <w:sz w:val="24"/>
        </w:rPr>
        <w:lastRenderedPageBreak/>
        <w:t xml:space="preserve">often lead to the development of a long history of </w:t>
      </w:r>
      <w:r w:rsidR="00F669C9" w:rsidRPr="0088483F">
        <w:rPr>
          <w:rFonts w:ascii="Times New Roman" w:hAnsi="Times New Roman" w:cs="Times New Roman"/>
          <w:sz w:val="24"/>
        </w:rPr>
        <w:t>behavioral problems</w:t>
      </w:r>
      <w:r w:rsidR="00A944CF" w:rsidRPr="0088483F">
        <w:rPr>
          <w:rFonts w:ascii="Times New Roman" w:hAnsi="Times New Roman" w:cs="Times New Roman"/>
          <w:sz w:val="24"/>
        </w:rPr>
        <w:t xml:space="preserve"> that often lead the young adults into </w:t>
      </w:r>
      <w:r w:rsidR="00815963" w:rsidRPr="0088483F">
        <w:rPr>
          <w:rFonts w:ascii="Times New Roman" w:hAnsi="Times New Roman" w:cs="Times New Roman"/>
          <w:sz w:val="24"/>
        </w:rPr>
        <w:t>committing</w:t>
      </w:r>
      <w:r w:rsidR="00A944CF" w:rsidRPr="0088483F">
        <w:rPr>
          <w:rFonts w:ascii="Times New Roman" w:hAnsi="Times New Roman" w:cs="Times New Roman"/>
          <w:sz w:val="24"/>
        </w:rPr>
        <w:t xml:space="preserve"> criminal activities.</w:t>
      </w:r>
      <w:r w:rsidR="00815963" w:rsidRPr="0088483F">
        <w:rPr>
          <w:rFonts w:ascii="Times New Roman" w:hAnsi="Times New Roman" w:cs="Times New Roman"/>
          <w:sz w:val="24"/>
        </w:rPr>
        <w:t xml:space="preserve"> </w:t>
      </w:r>
    </w:p>
    <w:p w:rsidR="00F4439B"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Drug use is an anti-social behavior w</w:t>
      </w:r>
      <w:r w:rsidR="006C6BBC" w:rsidRPr="0088483F">
        <w:rPr>
          <w:rFonts w:ascii="Times New Roman" w:hAnsi="Times New Roman" w:cs="Times New Roman"/>
          <w:sz w:val="24"/>
        </w:rPr>
        <w:t xml:space="preserve">hose impacts can only be expressed </w:t>
      </w:r>
      <w:r w:rsidR="007C0F19" w:rsidRPr="0088483F">
        <w:rPr>
          <w:rFonts w:ascii="Times New Roman" w:hAnsi="Times New Roman" w:cs="Times New Roman"/>
          <w:sz w:val="24"/>
        </w:rPr>
        <w:t>in violent actions</w:t>
      </w:r>
      <w:r w:rsidR="00404F16" w:rsidRPr="0088483F">
        <w:rPr>
          <w:rFonts w:ascii="Times New Roman" w:hAnsi="Times New Roman" w:cs="Times New Roman"/>
          <w:sz w:val="24"/>
        </w:rPr>
        <w:t xml:space="preserve"> or as a serious non-</w:t>
      </w:r>
      <w:r w:rsidR="00CD33BA" w:rsidRPr="0088483F">
        <w:rPr>
          <w:rFonts w:ascii="Times New Roman" w:hAnsi="Times New Roman" w:cs="Times New Roman"/>
          <w:sz w:val="24"/>
        </w:rPr>
        <w:t>violent criminal</w:t>
      </w:r>
      <w:r w:rsidR="008E50B3" w:rsidRPr="0088483F">
        <w:rPr>
          <w:rFonts w:ascii="Times New Roman" w:hAnsi="Times New Roman" w:cs="Times New Roman"/>
          <w:sz w:val="24"/>
        </w:rPr>
        <w:t xml:space="preserve"> action.</w:t>
      </w:r>
      <w:r w:rsidR="00A8168D" w:rsidRPr="0088483F">
        <w:rPr>
          <w:rFonts w:ascii="Times New Roman" w:hAnsi="Times New Roman" w:cs="Times New Roman"/>
          <w:sz w:val="24"/>
        </w:rPr>
        <w:t xml:space="preserve"> Similarly, drug use often </w:t>
      </w:r>
      <w:r w:rsidR="00CD33BA" w:rsidRPr="0088483F">
        <w:rPr>
          <w:rFonts w:ascii="Times New Roman" w:hAnsi="Times New Roman" w:cs="Times New Roman"/>
          <w:sz w:val="24"/>
        </w:rPr>
        <w:t>leads</w:t>
      </w:r>
      <w:r w:rsidR="00A8168D" w:rsidRPr="0088483F">
        <w:rPr>
          <w:rFonts w:ascii="Times New Roman" w:hAnsi="Times New Roman" w:cs="Times New Roman"/>
          <w:sz w:val="24"/>
        </w:rPr>
        <w:t xml:space="preserve"> </w:t>
      </w:r>
      <w:r w:rsidR="00BE29C2" w:rsidRPr="0088483F">
        <w:rPr>
          <w:rFonts w:ascii="Times New Roman" w:hAnsi="Times New Roman" w:cs="Times New Roman"/>
          <w:sz w:val="24"/>
        </w:rPr>
        <w:t>to</w:t>
      </w:r>
      <w:r w:rsidR="00CD33BA" w:rsidRPr="0088483F">
        <w:rPr>
          <w:rFonts w:ascii="Times New Roman" w:hAnsi="Times New Roman" w:cs="Times New Roman"/>
          <w:sz w:val="24"/>
        </w:rPr>
        <w:t xml:space="preserve"> </w:t>
      </w:r>
      <w:r w:rsidR="00070B4A" w:rsidRPr="0088483F">
        <w:rPr>
          <w:rFonts w:ascii="Times New Roman" w:hAnsi="Times New Roman" w:cs="Times New Roman"/>
          <w:sz w:val="24"/>
        </w:rPr>
        <w:t>long</w:t>
      </w:r>
      <w:r w:rsidR="008D602C" w:rsidRPr="0088483F">
        <w:rPr>
          <w:rFonts w:ascii="Times New Roman" w:hAnsi="Times New Roman" w:cs="Times New Roman"/>
          <w:sz w:val="24"/>
        </w:rPr>
        <w:t xml:space="preserve"> </w:t>
      </w:r>
      <w:r w:rsidR="00070B4A" w:rsidRPr="0088483F">
        <w:rPr>
          <w:rFonts w:ascii="Times New Roman" w:hAnsi="Times New Roman" w:cs="Times New Roman"/>
          <w:sz w:val="24"/>
        </w:rPr>
        <w:t xml:space="preserve">term mental retardation </w:t>
      </w:r>
      <w:r w:rsidR="00126502" w:rsidRPr="0088483F">
        <w:rPr>
          <w:rFonts w:ascii="Times New Roman" w:hAnsi="Times New Roman" w:cs="Times New Roman"/>
          <w:sz w:val="24"/>
        </w:rPr>
        <w:t xml:space="preserve">subsequently leading to a change in </w:t>
      </w:r>
      <w:r w:rsidR="008D602C" w:rsidRPr="0088483F">
        <w:rPr>
          <w:rFonts w:ascii="Times New Roman" w:hAnsi="Times New Roman" w:cs="Times New Roman"/>
          <w:sz w:val="24"/>
        </w:rPr>
        <w:t>behavioral</w:t>
      </w:r>
      <w:r w:rsidR="00066396" w:rsidRPr="0088483F">
        <w:rPr>
          <w:rFonts w:ascii="Times New Roman" w:hAnsi="Times New Roman" w:cs="Times New Roman"/>
          <w:sz w:val="24"/>
        </w:rPr>
        <w:t xml:space="preserve"> patterns</w:t>
      </w:r>
      <w:r w:rsidR="00BD4B1C" w:rsidRPr="0088483F">
        <w:rPr>
          <w:rFonts w:ascii="Times New Roman" w:hAnsi="Times New Roman" w:cs="Times New Roman"/>
          <w:sz w:val="24"/>
        </w:rPr>
        <w:t>.</w:t>
      </w:r>
      <w:r w:rsidR="008D602C" w:rsidRPr="0088483F">
        <w:rPr>
          <w:rFonts w:ascii="Times New Roman" w:hAnsi="Times New Roman" w:cs="Times New Roman"/>
          <w:sz w:val="24"/>
        </w:rPr>
        <w:t xml:space="preserve"> Drug users usually constitute a majority of</w:t>
      </w:r>
      <w:r w:rsidR="00131787" w:rsidRPr="0088483F">
        <w:rPr>
          <w:rFonts w:ascii="Times New Roman" w:hAnsi="Times New Roman" w:cs="Times New Roman"/>
          <w:sz w:val="24"/>
        </w:rPr>
        <w:t xml:space="preserve"> chr</w:t>
      </w:r>
      <w:r w:rsidR="00A0506E" w:rsidRPr="0088483F">
        <w:rPr>
          <w:rFonts w:ascii="Times New Roman" w:hAnsi="Times New Roman" w:cs="Times New Roman"/>
          <w:sz w:val="24"/>
        </w:rPr>
        <w:t xml:space="preserve">onic serious juvenile offenders who often exhibit </w:t>
      </w:r>
      <w:r w:rsidR="003740E8" w:rsidRPr="0088483F">
        <w:rPr>
          <w:rFonts w:ascii="Times New Roman" w:hAnsi="Times New Roman" w:cs="Times New Roman"/>
          <w:sz w:val="24"/>
        </w:rPr>
        <w:t xml:space="preserve">myriad anti-social </w:t>
      </w:r>
      <w:r w:rsidR="00A810A5" w:rsidRPr="0088483F">
        <w:rPr>
          <w:rFonts w:ascii="Times New Roman" w:hAnsi="Times New Roman" w:cs="Times New Roman"/>
          <w:sz w:val="24"/>
        </w:rPr>
        <w:t>behaviors</w:t>
      </w:r>
      <w:r w:rsidR="003740E8" w:rsidRPr="0088483F">
        <w:rPr>
          <w:rFonts w:ascii="Times New Roman" w:hAnsi="Times New Roman" w:cs="Times New Roman"/>
          <w:sz w:val="24"/>
        </w:rPr>
        <w:t>.</w:t>
      </w:r>
      <w:r w:rsidR="00A810A5" w:rsidRPr="0088483F">
        <w:rPr>
          <w:rFonts w:ascii="Times New Roman" w:hAnsi="Times New Roman" w:cs="Times New Roman"/>
          <w:sz w:val="24"/>
        </w:rPr>
        <w:t xml:space="preserve"> </w:t>
      </w:r>
      <w:r w:rsidR="007A6B38" w:rsidRPr="0088483F">
        <w:rPr>
          <w:rFonts w:ascii="Times New Roman" w:hAnsi="Times New Roman" w:cs="Times New Roman"/>
          <w:sz w:val="24"/>
        </w:rPr>
        <w:t xml:space="preserve">Most cases involving juvenile offenders </w:t>
      </w:r>
      <w:r w:rsidR="00B43A77" w:rsidRPr="0088483F">
        <w:rPr>
          <w:rFonts w:ascii="Times New Roman" w:hAnsi="Times New Roman" w:cs="Times New Roman"/>
          <w:sz w:val="24"/>
        </w:rPr>
        <w:t>also involve</w:t>
      </w:r>
      <w:r w:rsidR="00E952AA" w:rsidRPr="0088483F">
        <w:rPr>
          <w:rFonts w:ascii="Times New Roman" w:hAnsi="Times New Roman" w:cs="Times New Roman"/>
          <w:sz w:val="24"/>
        </w:rPr>
        <w:t xml:space="preserve"> adolescent limited trajectory</w:t>
      </w:r>
      <w:sdt>
        <w:sdtPr>
          <w:rPr>
            <w:rFonts w:ascii="Times New Roman" w:hAnsi="Times New Roman" w:cs="Times New Roman"/>
            <w:sz w:val="24"/>
          </w:rPr>
          <w:id w:val="731430673"/>
          <w:citation/>
        </w:sdtPr>
        <w:sdtEndPr/>
        <w:sdtContent>
          <w:r w:rsidR="00653D9E">
            <w:rPr>
              <w:rFonts w:ascii="Times New Roman" w:hAnsi="Times New Roman" w:cs="Times New Roman"/>
              <w:sz w:val="24"/>
            </w:rPr>
            <w:fldChar w:fldCharType="begin"/>
          </w:r>
          <w:r w:rsidR="00653D9E">
            <w:rPr>
              <w:rFonts w:ascii="Times New Roman" w:hAnsi="Times New Roman" w:cs="Times New Roman"/>
              <w:sz w:val="24"/>
            </w:rPr>
            <w:instrText xml:space="preserve">CITATION Elb06 \l 1033 </w:instrText>
          </w:r>
          <w:r w:rsidR="00653D9E">
            <w:rPr>
              <w:rFonts w:ascii="Times New Roman" w:hAnsi="Times New Roman" w:cs="Times New Roman"/>
              <w:sz w:val="24"/>
            </w:rPr>
            <w:fldChar w:fldCharType="separate"/>
          </w:r>
          <w:r w:rsidR="00653D9E">
            <w:rPr>
              <w:rFonts w:ascii="Times New Roman" w:hAnsi="Times New Roman" w:cs="Times New Roman"/>
              <w:noProof/>
              <w:sz w:val="24"/>
            </w:rPr>
            <w:t xml:space="preserve"> </w:t>
          </w:r>
          <w:r w:rsidR="00653D9E" w:rsidRPr="00653D9E">
            <w:rPr>
              <w:rFonts w:ascii="Times New Roman" w:hAnsi="Times New Roman" w:cs="Times New Roman"/>
              <w:noProof/>
              <w:sz w:val="24"/>
            </w:rPr>
            <w:t>(Elbogen &amp; Johnson, 2009)</w:t>
          </w:r>
          <w:r w:rsidR="00653D9E">
            <w:rPr>
              <w:rFonts w:ascii="Times New Roman" w:hAnsi="Times New Roman" w:cs="Times New Roman"/>
              <w:sz w:val="24"/>
            </w:rPr>
            <w:fldChar w:fldCharType="end"/>
          </w:r>
        </w:sdtContent>
      </w:sdt>
      <w:r w:rsidR="00233E0C" w:rsidRPr="0088483F">
        <w:rPr>
          <w:rFonts w:ascii="Times New Roman" w:hAnsi="Times New Roman" w:cs="Times New Roman"/>
          <w:sz w:val="24"/>
        </w:rPr>
        <w:t>.</w:t>
      </w:r>
      <w:r w:rsidR="00414593" w:rsidRPr="0088483F">
        <w:rPr>
          <w:rFonts w:ascii="Times New Roman" w:hAnsi="Times New Roman" w:cs="Times New Roman"/>
          <w:sz w:val="24"/>
        </w:rPr>
        <w:t xml:space="preserve"> In this scenario, children develop normally and only develop delinquent behaviors </w:t>
      </w:r>
      <w:r w:rsidR="00E45C20" w:rsidRPr="0088483F">
        <w:rPr>
          <w:rFonts w:ascii="Times New Roman" w:hAnsi="Times New Roman" w:cs="Times New Roman"/>
          <w:sz w:val="24"/>
        </w:rPr>
        <w:t xml:space="preserve">during </w:t>
      </w:r>
      <w:r w:rsidR="008D6E9C" w:rsidRPr="0088483F">
        <w:rPr>
          <w:rFonts w:ascii="Times New Roman" w:hAnsi="Times New Roman" w:cs="Times New Roman"/>
          <w:sz w:val="24"/>
        </w:rPr>
        <w:t>adolescence.</w:t>
      </w:r>
      <w:r w:rsidR="00403391" w:rsidRPr="0088483F">
        <w:rPr>
          <w:rFonts w:ascii="Times New Roman" w:hAnsi="Times New Roman" w:cs="Times New Roman"/>
          <w:sz w:val="24"/>
        </w:rPr>
        <w:t xml:space="preserve"> </w:t>
      </w:r>
    </w:p>
    <w:p w:rsidR="00815963" w:rsidRPr="0088483F" w:rsidRDefault="00233052" w:rsidP="00F4439B">
      <w:pPr>
        <w:spacing w:line="480" w:lineRule="auto"/>
        <w:jc w:val="both"/>
        <w:rPr>
          <w:rFonts w:ascii="Times New Roman" w:hAnsi="Times New Roman" w:cs="Times New Roman"/>
          <w:sz w:val="24"/>
        </w:rPr>
      </w:pPr>
      <w:r w:rsidRPr="0088483F">
        <w:rPr>
          <w:rFonts w:ascii="Times New Roman" w:hAnsi="Times New Roman" w:cs="Times New Roman"/>
          <w:sz w:val="24"/>
        </w:rPr>
        <w:t xml:space="preserve">The juveniles exhibiting this kind of development are usually a </w:t>
      </w:r>
      <w:r w:rsidR="007A0F0D" w:rsidRPr="0088483F">
        <w:rPr>
          <w:rFonts w:ascii="Times New Roman" w:hAnsi="Times New Roman" w:cs="Times New Roman"/>
          <w:sz w:val="24"/>
        </w:rPr>
        <w:t>concern</w:t>
      </w:r>
      <w:r w:rsidRPr="0088483F">
        <w:rPr>
          <w:rFonts w:ascii="Times New Roman" w:hAnsi="Times New Roman" w:cs="Times New Roman"/>
          <w:sz w:val="24"/>
        </w:rPr>
        <w:t xml:space="preserve"> to the juvenile system, </w:t>
      </w:r>
      <w:r w:rsidR="007A0F0D" w:rsidRPr="0088483F">
        <w:rPr>
          <w:rFonts w:ascii="Times New Roman" w:hAnsi="Times New Roman" w:cs="Times New Roman"/>
          <w:sz w:val="24"/>
        </w:rPr>
        <w:t>however, they do</w:t>
      </w:r>
      <w:r w:rsidR="00073408" w:rsidRPr="0088483F">
        <w:rPr>
          <w:rFonts w:ascii="Times New Roman" w:hAnsi="Times New Roman" w:cs="Times New Roman"/>
          <w:sz w:val="24"/>
        </w:rPr>
        <w:t xml:space="preserve"> not present mu</w:t>
      </w:r>
      <w:r w:rsidR="004A75FC" w:rsidRPr="0088483F">
        <w:rPr>
          <w:rFonts w:ascii="Times New Roman" w:hAnsi="Times New Roman" w:cs="Times New Roman"/>
          <w:sz w:val="24"/>
        </w:rPr>
        <w:t xml:space="preserve">ch concern as those exhibiting </w:t>
      </w:r>
      <w:r w:rsidR="00073408" w:rsidRPr="0088483F">
        <w:rPr>
          <w:rFonts w:ascii="Times New Roman" w:hAnsi="Times New Roman" w:cs="Times New Roman"/>
          <w:sz w:val="24"/>
        </w:rPr>
        <w:t xml:space="preserve">life-course-persistent pattern. </w:t>
      </w:r>
      <w:r w:rsidR="007A0F0D" w:rsidRPr="0088483F">
        <w:rPr>
          <w:rFonts w:ascii="Times New Roman" w:hAnsi="Times New Roman" w:cs="Times New Roman"/>
          <w:sz w:val="24"/>
        </w:rPr>
        <w:t xml:space="preserve"> </w:t>
      </w:r>
    </w:p>
    <w:p w:rsidR="004A75FC" w:rsidRPr="00015B69" w:rsidRDefault="00233052" w:rsidP="00015B69">
      <w:pPr>
        <w:spacing w:line="480" w:lineRule="auto"/>
        <w:jc w:val="center"/>
        <w:rPr>
          <w:rFonts w:ascii="Times New Roman" w:hAnsi="Times New Roman" w:cs="Times New Roman"/>
          <w:b/>
          <w:sz w:val="24"/>
        </w:rPr>
      </w:pPr>
      <w:r w:rsidRPr="00015B69">
        <w:rPr>
          <w:rFonts w:ascii="Times New Roman" w:hAnsi="Times New Roman" w:cs="Times New Roman"/>
          <w:b/>
          <w:sz w:val="24"/>
        </w:rPr>
        <w:t>Causes of serious criminal activity among the juveniles</w:t>
      </w:r>
    </w:p>
    <w:p w:rsidR="009500F1"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Several </w:t>
      </w:r>
      <w:r w:rsidR="00E84EAC" w:rsidRPr="0088483F">
        <w:rPr>
          <w:rFonts w:ascii="Times New Roman" w:hAnsi="Times New Roman" w:cs="Times New Roman"/>
          <w:sz w:val="24"/>
        </w:rPr>
        <w:t xml:space="preserve">factors have </w:t>
      </w:r>
      <w:r w:rsidR="00A55279" w:rsidRPr="0088483F">
        <w:rPr>
          <w:rFonts w:ascii="Times New Roman" w:hAnsi="Times New Roman" w:cs="Times New Roman"/>
          <w:sz w:val="24"/>
        </w:rPr>
        <w:t xml:space="preserve">labeled as possible causes of </w:t>
      </w:r>
      <w:r w:rsidR="00C02619" w:rsidRPr="0088483F">
        <w:rPr>
          <w:rFonts w:ascii="Times New Roman" w:hAnsi="Times New Roman" w:cs="Times New Roman"/>
          <w:sz w:val="24"/>
        </w:rPr>
        <w:t>juvenile delinquency.</w:t>
      </w:r>
      <w:r w:rsidR="007E21E8" w:rsidRPr="0088483F">
        <w:rPr>
          <w:rFonts w:ascii="Times New Roman" w:hAnsi="Times New Roman" w:cs="Times New Roman"/>
          <w:sz w:val="24"/>
        </w:rPr>
        <w:t xml:space="preserve"> Some of these include </w:t>
      </w:r>
      <w:r w:rsidR="00590FA4" w:rsidRPr="0088483F">
        <w:rPr>
          <w:rFonts w:ascii="Times New Roman" w:hAnsi="Times New Roman" w:cs="Times New Roman"/>
          <w:sz w:val="24"/>
        </w:rPr>
        <w:t xml:space="preserve">aspects of </w:t>
      </w:r>
      <w:r w:rsidR="006C6CD5" w:rsidRPr="0088483F">
        <w:rPr>
          <w:rFonts w:ascii="Times New Roman" w:hAnsi="Times New Roman" w:cs="Times New Roman"/>
          <w:sz w:val="24"/>
        </w:rPr>
        <w:t>temperament</w:t>
      </w:r>
      <w:r w:rsidR="00590FA4" w:rsidRPr="0088483F">
        <w:rPr>
          <w:rFonts w:ascii="Times New Roman" w:hAnsi="Times New Roman" w:cs="Times New Roman"/>
          <w:sz w:val="24"/>
        </w:rPr>
        <w:t xml:space="preserve">, </w:t>
      </w:r>
      <w:r w:rsidR="00056BE8" w:rsidRPr="0088483F">
        <w:rPr>
          <w:rFonts w:ascii="Times New Roman" w:hAnsi="Times New Roman" w:cs="Times New Roman"/>
          <w:sz w:val="24"/>
        </w:rPr>
        <w:t xml:space="preserve">social </w:t>
      </w:r>
      <w:r w:rsidR="00995614" w:rsidRPr="0088483F">
        <w:rPr>
          <w:rFonts w:ascii="Times New Roman" w:hAnsi="Times New Roman" w:cs="Times New Roman"/>
          <w:sz w:val="24"/>
        </w:rPr>
        <w:t xml:space="preserve">competencies, and modes of perception </w:t>
      </w:r>
      <w:r w:rsidR="00B70858" w:rsidRPr="0088483F">
        <w:rPr>
          <w:rFonts w:ascii="Times New Roman" w:hAnsi="Times New Roman" w:cs="Times New Roman"/>
          <w:sz w:val="24"/>
        </w:rPr>
        <w:t>while others include</w:t>
      </w:r>
      <w:r w:rsidR="00C36272" w:rsidRPr="0088483F">
        <w:rPr>
          <w:rFonts w:ascii="Times New Roman" w:hAnsi="Times New Roman" w:cs="Times New Roman"/>
          <w:sz w:val="24"/>
        </w:rPr>
        <w:t xml:space="preserve"> influence from parents and peers.</w:t>
      </w:r>
      <w:r w:rsidR="000412DD" w:rsidRPr="0088483F">
        <w:rPr>
          <w:rFonts w:ascii="Times New Roman" w:hAnsi="Times New Roman" w:cs="Times New Roman"/>
          <w:sz w:val="24"/>
        </w:rPr>
        <w:t xml:space="preserve"> Influence from peers to engage in delinquent and anti-social behavior</w:t>
      </w:r>
      <w:r w:rsidR="00D709F6" w:rsidRPr="0088483F">
        <w:rPr>
          <w:rFonts w:ascii="Times New Roman" w:hAnsi="Times New Roman" w:cs="Times New Roman"/>
          <w:sz w:val="24"/>
        </w:rPr>
        <w:t xml:space="preserve"> such as drug use</w:t>
      </w:r>
      <w:r w:rsidR="000C018B" w:rsidRPr="0088483F">
        <w:rPr>
          <w:rFonts w:ascii="Times New Roman" w:hAnsi="Times New Roman" w:cs="Times New Roman"/>
          <w:sz w:val="24"/>
        </w:rPr>
        <w:t xml:space="preserve"> often leads to </w:t>
      </w:r>
      <w:r w:rsidR="000D7C41" w:rsidRPr="0088483F">
        <w:rPr>
          <w:rFonts w:ascii="Times New Roman" w:hAnsi="Times New Roman" w:cs="Times New Roman"/>
          <w:sz w:val="24"/>
        </w:rPr>
        <w:t xml:space="preserve">the development of impulsivity and aggressiveness among the </w:t>
      </w:r>
      <w:r w:rsidR="00E54FA8" w:rsidRPr="0088483F">
        <w:rPr>
          <w:rFonts w:ascii="Times New Roman" w:hAnsi="Times New Roman" w:cs="Times New Roman"/>
          <w:sz w:val="24"/>
        </w:rPr>
        <w:t xml:space="preserve">juveniles </w:t>
      </w:r>
      <w:r w:rsidR="00377A3F" w:rsidRPr="0088483F">
        <w:rPr>
          <w:rFonts w:ascii="Times New Roman" w:hAnsi="Times New Roman" w:cs="Times New Roman"/>
          <w:sz w:val="24"/>
        </w:rPr>
        <w:t>consequently</w:t>
      </w:r>
      <w:r w:rsidR="00827C59" w:rsidRPr="0088483F">
        <w:rPr>
          <w:rFonts w:ascii="Times New Roman" w:hAnsi="Times New Roman" w:cs="Times New Roman"/>
          <w:sz w:val="24"/>
        </w:rPr>
        <w:t xml:space="preserve"> leading to the commission of a crime.</w:t>
      </w:r>
      <w:r w:rsidR="00377A3F" w:rsidRPr="0088483F">
        <w:rPr>
          <w:rFonts w:ascii="Times New Roman" w:hAnsi="Times New Roman" w:cs="Times New Roman"/>
          <w:sz w:val="24"/>
        </w:rPr>
        <w:t xml:space="preserve"> </w:t>
      </w:r>
      <w:r w:rsidR="00F1661C" w:rsidRPr="0088483F">
        <w:rPr>
          <w:rFonts w:ascii="Times New Roman" w:hAnsi="Times New Roman" w:cs="Times New Roman"/>
          <w:sz w:val="24"/>
        </w:rPr>
        <w:t xml:space="preserve">Similarly, </w:t>
      </w:r>
      <w:r w:rsidR="00DC7779" w:rsidRPr="0088483F">
        <w:rPr>
          <w:rFonts w:ascii="Times New Roman" w:hAnsi="Times New Roman" w:cs="Times New Roman"/>
          <w:sz w:val="24"/>
        </w:rPr>
        <w:t xml:space="preserve">the mental health condition of </w:t>
      </w:r>
      <w:r w:rsidR="00777C04" w:rsidRPr="0088483F">
        <w:rPr>
          <w:rFonts w:ascii="Times New Roman" w:hAnsi="Times New Roman" w:cs="Times New Roman"/>
          <w:sz w:val="24"/>
        </w:rPr>
        <w:t>some of the</w:t>
      </w:r>
      <w:r w:rsidR="00574CEC" w:rsidRPr="0088483F">
        <w:rPr>
          <w:rFonts w:ascii="Times New Roman" w:hAnsi="Times New Roman" w:cs="Times New Roman"/>
          <w:sz w:val="24"/>
        </w:rPr>
        <w:t xml:space="preserve"> individuals has been argued to influence the commission of criminal activities </w:t>
      </w:r>
      <w:r w:rsidR="002556EE" w:rsidRPr="0088483F">
        <w:rPr>
          <w:rFonts w:ascii="Times New Roman" w:hAnsi="Times New Roman" w:cs="Times New Roman"/>
          <w:sz w:val="24"/>
        </w:rPr>
        <w:t>by juvenile offenders.</w:t>
      </w:r>
      <w:r w:rsidR="005319B0" w:rsidRPr="0088483F">
        <w:rPr>
          <w:rFonts w:ascii="Times New Roman" w:hAnsi="Times New Roman" w:cs="Times New Roman"/>
          <w:sz w:val="24"/>
        </w:rPr>
        <w:t xml:space="preserve"> Mental illness </w:t>
      </w:r>
      <w:r w:rsidR="007F3926" w:rsidRPr="0088483F">
        <w:rPr>
          <w:rFonts w:ascii="Times New Roman" w:hAnsi="Times New Roman" w:cs="Times New Roman"/>
          <w:sz w:val="24"/>
        </w:rPr>
        <w:t xml:space="preserve">refers collectively </w:t>
      </w:r>
      <w:r w:rsidR="000A0896" w:rsidRPr="0088483F">
        <w:rPr>
          <w:rFonts w:ascii="Times New Roman" w:hAnsi="Times New Roman" w:cs="Times New Roman"/>
          <w:sz w:val="24"/>
        </w:rPr>
        <w:t xml:space="preserve">to all the diagnosable </w:t>
      </w:r>
      <w:r w:rsidR="00337A99" w:rsidRPr="0088483F">
        <w:rPr>
          <w:rFonts w:ascii="Times New Roman" w:hAnsi="Times New Roman" w:cs="Times New Roman"/>
          <w:sz w:val="24"/>
        </w:rPr>
        <w:t xml:space="preserve">mental disorders which significantly alter </w:t>
      </w:r>
      <w:r w:rsidR="002D1463" w:rsidRPr="0088483F">
        <w:rPr>
          <w:rFonts w:ascii="Times New Roman" w:hAnsi="Times New Roman" w:cs="Times New Roman"/>
          <w:sz w:val="24"/>
        </w:rPr>
        <w:t>the normal thinking, the mood</w:t>
      </w:r>
      <w:r w:rsidR="006077B2" w:rsidRPr="0088483F">
        <w:rPr>
          <w:rFonts w:ascii="Times New Roman" w:hAnsi="Times New Roman" w:cs="Times New Roman"/>
          <w:sz w:val="24"/>
        </w:rPr>
        <w:t>, or even behavior of an individual</w:t>
      </w:r>
      <w:r w:rsidR="00924B5A" w:rsidRPr="0088483F">
        <w:rPr>
          <w:rFonts w:ascii="Times New Roman" w:hAnsi="Times New Roman" w:cs="Times New Roman"/>
          <w:sz w:val="24"/>
        </w:rPr>
        <w:t xml:space="preserve"> </w:t>
      </w:r>
      <w:sdt>
        <w:sdtPr>
          <w:rPr>
            <w:rFonts w:ascii="Times New Roman" w:hAnsi="Times New Roman" w:cs="Times New Roman"/>
            <w:sz w:val="24"/>
          </w:rPr>
          <w:id w:val="490838443"/>
          <w:citation/>
        </w:sdtPr>
        <w:sdtEndPr/>
        <w:sdtContent>
          <w:r w:rsidR="00924B5A" w:rsidRPr="0088483F">
            <w:rPr>
              <w:rFonts w:ascii="Times New Roman" w:hAnsi="Times New Roman" w:cs="Times New Roman"/>
              <w:sz w:val="24"/>
            </w:rPr>
            <w:fldChar w:fldCharType="begin"/>
          </w:r>
          <w:r w:rsidR="00924B5A" w:rsidRPr="0088483F">
            <w:rPr>
              <w:rFonts w:ascii="Times New Roman" w:hAnsi="Times New Roman" w:cs="Times New Roman"/>
              <w:sz w:val="24"/>
            </w:rPr>
            <w:instrText xml:space="preserve"> CITATION The99 \l 1033 </w:instrText>
          </w:r>
          <w:r w:rsidR="00924B5A" w:rsidRPr="0088483F">
            <w:rPr>
              <w:rFonts w:ascii="Times New Roman" w:hAnsi="Times New Roman" w:cs="Times New Roman"/>
              <w:sz w:val="24"/>
            </w:rPr>
            <w:fldChar w:fldCharType="separate"/>
          </w:r>
          <w:r w:rsidR="00924B5A" w:rsidRPr="0088483F">
            <w:rPr>
              <w:rFonts w:ascii="Times New Roman" w:hAnsi="Times New Roman" w:cs="Times New Roman"/>
              <w:noProof/>
              <w:sz w:val="24"/>
            </w:rPr>
            <w:t>(The Department of Health and Human Services (DHHS), 1999)</w:t>
          </w:r>
          <w:r w:rsidR="00924B5A" w:rsidRPr="0088483F">
            <w:rPr>
              <w:rFonts w:ascii="Times New Roman" w:hAnsi="Times New Roman" w:cs="Times New Roman"/>
              <w:sz w:val="24"/>
            </w:rPr>
            <w:fldChar w:fldCharType="end"/>
          </w:r>
        </w:sdtContent>
      </w:sdt>
      <w:r w:rsidR="00C36164" w:rsidRPr="0088483F">
        <w:rPr>
          <w:rFonts w:ascii="Times New Roman" w:hAnsi="Times New Roman" w:cs="Times New Roman"/>
          <w:sz w:val="24"/>
        </w:rPr>
        <w:t xml:space="preserve">. </w:t>
      </w:r>
    </w:p>
    <w:p w:rsidR="00F4439B" w:rsidRPr="008C51F4" w:rsidRDefault="00233052" w:rsidP="008C51F4">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lastRenderedPageBreak/>
        <w:t xml:space="preserve">Some mental </w:t>
      </w:r>
      <w:r w:rsidR="008835A9">
        <w:rPr>
          <w:rFonts w:ascii="Times New Roman" w:hAnsi="Times New Roman" w:cs="Times New Roman"/>
          <w:sz w:val="24"/>
        </w:rPr>
        <w:t xml:space="preserve">health </w:t>
      </w:r>
      <w:r w:rsidRPr="0088483F">
        <w:rPr>
          <w:rFonts w:ascii="Times New Roman" w:hAnsi="Times New Roman" w:cs="Times New Roman"/>
          <w:sz w:val="24"/>
        </w:rPr>
        <w:t xml:space="preserve">conditions such </w:t>
      </w:r>
      <w:r w:rsidRPr="0088483F">
        <w:rPr>
          <w:rFonts w:ascii="Times New Roman" w:hAnsi="Times New Roman" w:cs="Times New Roman"/>
          <w:sz w:val="24"/>
        </w:rPr>
        <w:t xml:space="preserve">as </w:t>
      </w:r>
      <w:r w:rsidR="00661DE9" w:rsidRPr="0088483F">
        <w:rPr>
          <w:rFonts w:ascii="Times New Roman" w:hAnsi="Times New Roman" w:cs="Times New Roman"/>
          <w:sz w:val="24"/>
        </w:rPr>
        <w:t>antisocial personality disorder</w:t>
      </w:r>
      <w:r w:rsidR="00267A18" w:rsidRPr="0088483F">
        <w:rPr>
          <w:rFonts w:ascii="Times New Roman" w:hAnsi="Times New Roman" w:cs="Times New Roman"/>
          <w:sz w:val="24"/>
        </w:rPr>
        <w:t xml:space="preserve"> is a mental disorder</w:t>
      </w:r>
      <w:r w:rsidR="00C83140" w:rsidRPr="0088483F">
        <w:rPr>
          <w:rFonts w:ascii="Times New Roman" w:hAnsi="Times New Roman" w:cs="Times New Roman"/>
          <w:sz w:val="24"/>
        </w:rPr>
        <w:t xml:space="preserve"> that is usually </w:t>
      </w:r>
      <w:r w:rsidR="008835A9">
        <w:rPr>
          <w:rFonts w:ascii="Times New Roman" w:hAnsi="Times New Roman" w:cs="Times New Roman"/>
          <w:sz w:val="24"/>
        </w:rPr>
        <w:t>indicated</w:t>
      </w:r>
      <w:r w:rsidR="00C83140" w:rsidRPr="0088483F">
        <w:rPr>
          <w:rFonts w:ascii="Times New Roman" w:hAnsi="Times New Roman" w:cs="Times New Roman"/>
          <w:sz w:val="24"/>
        </w:rPr>
        <w:t xml:space="preserve"> by </w:t>
      </w:r>
      <w:r w:rsidR="008835A9">
        <w:rPr>
          <w:rFonts w:ascii="Times New Roman" w:hAnsi="Times New Roman" w:cs="Times New Roman"/>
          <w:sz w:val="24"/>
        </w:rPr>
        <w:t>an imminent</w:t>
      </w:r>
      <w:r w:rsidR="00111BF0" w:rsidRPr="0088483F">
        <w:rPr>
          <w:rFonts w:ascii="Times New Roman" w:hAnsi="Times New Roman" w:cs="Times New Roman"/>
          <w:sz w:val="24"/>
        </w:rPr>
        <w:t xml:space="preserve"> </w:t>
      </w:r>
      <w:r w:rsidR="000E7977" w:rsidRPr="0088483F">
        <w:rPr>
          <w:rFonts w:ascii="Times New Roman" w:hAnsi="Times New Roman" w:cs="Times New Roman"/>
          <w:sz w:val="24"/>
        </w:rPr>
        <w:t>pattern of disregard</w:t>
      </w:r>
      <w:r w:rsidR="007152C5">
        <w:rPr>
          <w:rFonts w:ascii="Times New Roman" w:hAnsi="Times New Roman" w:cs="Times New Roman"/>
          <w:sz w:val="24"/>
        </w:rPr>
        <w:t>ing</w:t>
      </w:r>
      <w:r w:rsidR="000E7977" w:rsidRPr="0088483F">
        <w:rPr>
          <w:rFonts w:ascii="Times New Roman" w:hAnsi="Times New Roman" w:cs="Times New Roman"/>
          <w:sz w:val="24"/>
        </w:rPr>
        <w:t xml:space="preserve"> </w:t>
      </w:r>
      <w:r w:rsidR="007152C5">
        <w:rPr>
          <w:rFonts w:ascii="Times New Roman" w:hAnsi="Times New Roman" w:cs="Times New Roman"/>
          <w:sz w:val="24"/>
        </w:rPr>
        <w:t>and violating</w:t>
      </w:r>
      <w:r w:rsidR="007E009B" w:rsidRPr="0088483F">
        <w:rPr>
          <w:rFonts w:ascii="Times New Roman" w:hAnsi="Times New Roman" w:cs="Times New Roman"/>
          <w:sz w:val="24"/>
        </w:rPr>
        <w:t xml:space="preserve"> </w:t>
      </w:r>
      <w:r w:rsidR="00DC6FB0" w:rsidRPr="0088483F">
        <w:rPr>
          <w:rFonts w:ascii="Times New Roman" w:hAnsi="Times New Roman" w:cs="Times New Roman"/>
          <w:sz w:val="24"/>
        </w:rPr>
        <w:t>the rights of others.</w:t>
      </w:r>
      <w:r w:rsidR="00EC54FB" w:rsidRPr="0088483F">
        <w:rPr>
          <w:rFonts w:ascii="Times New Roman" w:hAnsi="Times New Roman" w:cs="Times New Roman"/>
          <w:sz w:val="24"/>
        </w:rPr>
        <w:t xml:space="preserve"> Beginning </w:t>
      </w:r>
      <w:r w:rsidR="004D6424" w:rsidRPr="0088483F">
        <w:rPr>
          <w:rFonts w:ascii="Times New Roman" w:hAnsi="Times New Roman" w:cs="Times New Roman"/>
          <w:sz w:val="24"/>
        </w:rPr>
        <w:t xml:space="preserve">from childhood, the disorder sometimes </w:t>
      </w:r>
      <w:r w:rsidR="005F37A2" w:rsidRPr="0088483F">
        <w:rPr>
          <w:rFonts w:ascii="Times New Roman" w:hAnsi="Times New Roman" w:cs="Times New Roman"/>
          <w:sz w:val="24"/>
        </w:rPr>
        <w:t>continues all through adolescence.</w:t>
      </w:r>
      <w:r w:rsidR="00354FBD" w:rsidRPr="0088483F">
        <w:rPr>
          <w:rFonts w:ascii="Times New Roman" w:hAnsi="Times New Roman" w:cs="Times New Roman"/>
          <w:sz w:val="24"/>
        </w:rPr>
        <w:t xml:space="preserve"> An alteration in the normal thinking of an individual often </w:t>
      </w:r>
      <w:r w:rsidR="000D354B" w:rsidRPr="0088483F">
        <w:rPr>
          <w:rFonts w:ascii="Times New Roman" w:hAnsi="Times New Roman" w:cs="Times New Roman"/>
          <w:sz w:val="24"/>
        </w:rPr>
        <w:t xml:space="preserve">enhances the possibility of </w:t>
      </w:r>
      <w:r w:rsidR="00616EA4" w:rsidRPr="0088483F">
        <w:rPr>
          <w:rFonts w:ascii="Times New Roman" w:hAnsi="Times New Roman" w:cs="Times New Roman"/>
          <w:sz w:val="24"/>
        </w:rPr>
        <w:t>committing</w:t>
      </w:r>
      <w:r w:rsidR="000D354B" w:rsidRPr="0088483F">
        <w:rPr>
          <w:rFonts w:ascii="Times New Roman" w:hAnsi="Times New Roman" w:cs="Times New Roman"/>
          <w:sz w:val="24"/>
        </w:rPr>
        <w:t xml:space="preserve"> a criminal activity.</w:t>
      </w:r>
      <w:r w:rsidR="00616EA4" w:rsidRPr="0088483F">
        <w:rPr>
          <w:rFonts w:ascii="Times New Roman" w:hAnsi="Times New Roman" w:cs="Times New Roman"/>
          <w:sz w:val="24"/>
        </w:rPr>
        <w:t xml:space="preserve"> </w:t>
      </w:r>
      <w:r w:rsidR="005664A1" w:rsidRPr="0088483F">
        <w:rPr>
          <w:rFonts w:ascii="Times New Roman" w:hAnsi="Times New Roman" w:cs="Times New Roman"/>
          <w:sz w:val="24"/>
        </w:rPr>
        <w:t xml:space="preserve">Additionally, depression </w:t>
      </w:r>
      <w:r w:rsidR="007152C5">
        <w:rPr>
          <w:rFonts w:ascii="Times New Roman" w:hAnsi="Times New Roman" w:cs="Times New Roman"/>
          <w:sz w:val="24"/>
        </w:rPr>
        <w:t>represents</w:t>
      </w:r>
      <w:r w:rsidR="005664A1" w:rsidRPr="0088483F">
        <w:rPr>
          <w:rFonts w:ascii="Times New Roman" w:hAnsi="Times New Roman" w:cs="Times New Roman"/>
          <w:sz w:val="24"/>
        </w:rPr>
        <w:t xml:space="preserve"> </w:t>
      </w:r>
      <w:r w:rsidR="00573F8E" w:rsidRPr="0088483F">
        <w:rPr>
          <w:rFonts w:ascii="Times New Roman" w:hAnsi="Times New Roman" w:cs="Times New Roman"/>
          <w:sz w:val="24"/>
        </w:rPr>
        <w:t xml:space="preserve">a mental </w:t>
      </w:r>
      <w:r w:rsidR="00CB1AD4" w:rsidRPr="0088483F">
        <w:rPr>
          <w:rFonts w:ascii="Times New Roman" w:hAnsi="Times New Roman" w:cs="Times New Roman"/>
          <w:sz w:val="24"/>
        </w:rPr>
        <w:t>disorder</w:t>
      </w:r>
      <w:r w:rsidR="00573F8E" w:rsidRPr="0088483F">
        <w:rPr>
          <w:rFonts w:ascii="Times New Roman" w:hAnsi="Times New Roman" w:cs="Times New Roman"/>
          <w:sz w:val="24"/>
        </w:rPr>
        <w:t xml:space="preserve"> that is always marked by </w:t>
      </w:r>
      <w:r w:rsidR="00CB1AD4" w:rsidRPr="0088483F">
        <w:rPr>
          <w:rFonts w:ascii="Times New Roman" w:hAnsi="Times New Roman" w:cs="Times New Roman"/>
          <w:sz w:val="24"/>
        </w:rPr>
        <w:t>significant alterations in moods</w:t>
      </w:r>
      <w:r w:rsidR="00E95BDA" w:rsidRPr="0088483F">
        <w:rPr>
          <w:rFonts w:ascii="Times New Roman" w:hAnsi="Times New Roman" w:cs="Times New Roman"/>
          <w:sz w:val="24"/>
        </w:rPr>
        <w:t xml:space="preserve"> while hyperactivity disorders are mental disorders </w:t>
      </w:r>
      <w:r w:rsidR="005F0BEA" w:rsidRPr="0088483F">
        <w:rPr>
          <w:rFonts w:ascii="Times New Roman" w:hAnsi="Times New Roman" w:cs="Times New Roman"/>
          <w:sz w:val="24"/>
        </w:rPr>
        <w:t xml:space="preserve">that are usually marked by </w:t>
      </w:r>
      <w:r w:rsidR="00406D18" w:rsidRPr="0088483F">
        <w:rPr>
          <w:rFonts w:ascii="Times New Roman" w:hAnsi="Times New Roman" w:cs="Times New Roman"/>
          <w:sz w:val="24"/>
        </w:rPr>
        <w:t xml:space="preserve">overreactions or inability to think </w:t>
      </w:r>
      <w:r w:rsidR="00B07E0F" w:rsidRPr="0088483F">
        <w:rPr>
          <w:rFonts w:ascii="Times New Roman" w:hAnsi="Times New Roman" w:cs="Times New Roman"/>
          <w:sz w:val="24"/>
        </w:rPr>
        <w:t>straight</w:t>
      </w:r>
      <w:r w:rsidR="00406D18" w:rsidRPr="0088483F">
        <w:rPr>
          <w:rFonts w:ascii="Times New Roman" w:hAnsi="Times New Roman" w:cs="Times New Roman"/>
          <w:sz w:val="24"/>
        </w:rPr>
        <w:t>.</w:t>
      </w:r>
      <w:r w:rsidR="009B782C" w:rsidRPr="0088483F">
        <w:rPr>
          <w:rFonts w:ascii="Times New Roman" w:hAnsi="Times New Roman" w:cs="Times New Roman"/>
          <w:sz w:val="24"/>
        </w:rPr>
        <w:t xml:space="preserve"> </w:t>
      </w:r>
    </w:p>
    <w:p w:rsidR="00761CD0" w:rsidRPr="00FD5EC8" w:rsidRDefault="00233052" w:rsidP="00FD5EC8">
      <w:pPr>
        <w:spacing w:line="480" w:lineRule="auto"/>
        <w:jc w:val="center"/>
        <w:rPr>
          <w:rFonts w:ascii="Times New Roman" w:hAnsi="Times New Roman" w:cs="Times New Roman"/>
          <w:b/>
          <w:sz w:val="24"/>
        </w:rPr>
      </w:pPr>
      <w:r w:rsidRPr="00FD5EC8">
        <w:rPr>
          <w:rFonts w:ascii="Times New Roman" w:hAnsi="Times New Roman" w:cs="Times New Roman"/>
          <w:b/>
          <w:sz w:val="24"/>
        </w:rPr>
        <w:t>The relationship between mental health conditions and crime</w:t>
      </w:r>
    </w:p>
    <w:p w:rsidR="00761CD0"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Usually, the onset of a</w:t>
      </w:r>
      <w:r w:rsidR="003E6252" w:rsidRPr="0088483F">
        <w:rPr>
          <w:rFonts w:ascii="Times New Roman" w:hAnsi="Times New Roman" w:cs="Times New Roman"/>
          <w:sz w:val="24"/>
        </w:rPr>
        <w:t xml:space="preserve"> </w:t>
      </w:r>
      <w:r w:rsidRPr="0088483F">
        <w:rPr>
          <w:rFonts w:ascii="Times New Roman" w:hAnsi="Times New Roman" w:cs="Times New Roman"/>
          <w:sz w:val="24"/>
        </w:rPr>
        <w:t xml:space="preserve">mental health condition </w:t>
      </w:r>
      <w:r w:rsidR="007A4CBE" w:rsidRPr="0088483F">
        <w:rPr>
          <w:rFonts w:ascii="Times New Roman" w:hAnsi="Times New Roman" w:cs="Times New Roman"/>
          <w:sz w:val="24"/>
        </w:rPr>
        <w:t>requires</w:t>
      </w:r>
      <w:r w:rsidR="00BE590B" w:rsidRPr="0088483F">
        <w:rPr>
          <w:rFonts w:ascii="Times New Roman" w:hAnsi="Times New Roman" w:cs="Times New Roman"/>
          <w:sz w:val="24"/>
        </w:rPr>
        <w:t xml:space="preserve"> immediate treatment to </w:t>
      </w:r>
      <w:r w:rsidR="007A4CBE" w:rsidRPr="0088483F">
        <w:rPr>
          <w:rFonts w:ascii="Times New Roman" w:hAnsi="Times New Roman" w:cs="Times New Roman"/>
          <w:sz w:val="24"/>
        </w:rPr>
        <w:t>always</w:t>
      </w:r>
      <w:r w:rsidR="00BE590B" w:rsidRPr="0088483F">
        <w:rPr>
          <w:rFonts w:ascii="Times New Roman" w:hAnsi="Times New Roman" w:cs="Times New Roman"/>
          <w:sz w:val="24"/>
        </w:rPr>
        <w:t xml:space="preserve"> ensure </w:t>
      </w:r>
      <w:r w:rsidR="007D51C4" w:rsidRPr="0088483F">
        <w:rPr>
          <w:rFonts w:ascii="Times New Roman" w:hAnsi="Times New Roman" w:cs="Times New Roman"/>
          <w:sz w:val="24"/>
        </w:rPr>
        <w:t>that it does</w:t>
      </w:r>
      <w:r w:rsidR="0024694E" w:rsidRPr="0088483F">
        <w:rPr>
          <w:rFonts w:ascii="Times New Roman" w:hAnsi="Times New Roman" w:cs="Times New Roman"/>
          <w:sz w:val="24"/>
        </w:rPr>
        <w:t xml:space="preserve"> not escalate to serious levels that can enhance </w:t>
      </w:r>
      <w:r w:rsidR="00D67233" w:rsidRPr="0088483F">
        <w:rPr>
          <w:rFonts w:ascii="Times New Roman" w:hAnsi="Times New Roman" w:cs="Times New Roman"/>
          <w:sz w:val="24"/>
        </w:rPr>
        <w:t>unintended</w:t>
      </w:r>
      <w:r w:rsidR="0024694E" w:rsidRPr="0088483F">
        <w:rPr>
          <w:rFonts w:ascii="Times New Roman" w:hAnsi="Times New Roman" w:cs="Times New Roman"/>
          <w:sz w:val="24"/>
        </w:rPr>
        <w:t xml:space="preserve"> consequences.</w:t>
      </w:r>
      <w:r w:rsidR="00D67233" w:rsidRPr="0088483F">
        <w:rPr>
          <w:rFonts w:ascii="Times New Roman" w:hAnsi="Times New Roman" w:cs="Times New Roman"/>
          <w:sz w:val="24"/>
        </w:rPr>
        <w:t xml:space="preserve"> </w:t>
      </w:r>
      <w:r w:rsidR="008677AD" w:rsidRPr="0088483F">
        <w:rPr>
          <w:rFonts w:ascii="Times New Roman" w:hAnsi="Times New Roman" w:cs="Times New Roman"/>
          <w:sz w:val="24"/>
        </w:rPr>
        <w:t xml:space="preserve">Many juveniles with </w:t>
      </w:r>
      <w:r w:rsidR="00BF202B" w:rsidRPr="0088483F">
        <w:rPr>
          <w:rFonts w:ascii="Times New Roman" w:hAnsi="Times New Roman" w:cs="Times New Roman"/>
          <w:sz w:val="24"/>
        </w:rPr>
        <w:t>serious mental health conditions</w:t>
      </w:r>
      <w:r w:rsidR="00480874" w:rsidRPr="0088483F">
        <w:rPr>
          <w:rFonts w:ascii="Times New Roman" w:hAnsi="Times New Roman" w:cs="Times New Roman"/>
          <w:sz w:val="24"/>
        </w:rPr>
        <w:t xml:space="preserve"> are always</w:t>
      </w:r>
      <w:r w:rsidR="00631C53">
        <w:rPr>
          <w:rFonts w:ascii="Times New Roman" w:hAnsi="Times New Roman" w:cs="Times New Roman"/>
          <w:sz w:val="24"/>
        </w:rPr>
        <w:t xml:space="preserve"> not presented with adequate mental health services</w:t>
      </w:r>
      <w:r w:rsidR="00CE0903" w:rsidRPr="0088483F">
        <w:rPr>
          <w:rFonts w:ascii="Times New Roman" w:hAnsi="Times New Roman" w:cs="Times New Roman"/>
          <w:sz w:val="24"/>
        </w:rPr>
        <w:t>.</w:t>
      </w:r>
      <w:r w:rsidR="00741B16" w:rsidRPr="0088483F">
        <w:rPr>
          <w:rFonts w:ascii="Times New Roman" w:hAnsi="Times New Roman" w:cs="Times New Roman"/>
          <w:sz w:val="24"/>
        </w:rPr>
        <w:t xml:space="preserve"> Usually, the problems </w:t>
      </w:r>
      <w:r w:rsidR="007C4575" w:rsidRPr="0088483F">
        <w:rPr>
          <w:rFonts w:ascii="Times New Roman" w:hAnsi="Times New Roman" w:cs="Times New Roman"/>
          <w:sz w:val="24"/>
        </w:rPr>
        <w:t>associated with</w:t>
      </w:r>
      <w:r w:rsidR="00741B16" w:rsidRPr="0088483F">
        <w:rPr>
          <w:rFonts w:ascii="Times New Roman" w:hAnsi="Times New Roman" w:cs="Times New Roman"/>
          <w:sz w:val="24"/>
        </w:rPr>
        <w:t xml:space="preserve"> </w:t>
      </w:r>
      <w:r w:rsidR="00CC5311">
        <w:rPr>
          <w:rFonts w:ascii="Times New Roman" w:hAnsi="Times New Roman" w:cs="Times New Roman"/>
          <w:sz w:val="24"/>
        </w:rPr>
        <w:t>this lack of adequate</w:t>
      </w:r>
      <w:r w:rsidR="00C6138E" w:rsidRPr="0088483F">
        <w:rPr>
          <w:rFonts w:ascii="Times New Roman" w:hAnsi="Times New Roman" w:cs="Times New Roman"/>
          <w:sz w:val="24"/>
        </w:rPr>
        <w:t xml:space="preserve"> treatment </w:t>
      </w:r>
      <w:r w:rsidR="00B953C9" w:rsidRPr="0088483F">
        <w:rPr>
          <w:rFonts w:ascii="Times New Roman" w:hAnsi="Times New Roman" w:cs="Times New Roman"/>
          <w:sz w:val="24"/>
        </w:rPr>
        <w:t xml:space="preserve">may be further </w:t>
      </w:r>
      <w:r w:rsidR="00B90725">
        <w:rPr>
          <w:rFonts w:ascii="Times New Roman" w:hAnsi="Times New Roman" w:cs="Times New Roman"/>
          <w:sz w:val="24"/>
        </w:rPr>
        <w:t>worsened</w:t>
      </w:r>
      <w:r w:rsidR="00B953C9" w:rsidRPr="0088483F">
        <w:rPr>
          <w:rFonts w:ascii="Times New Roman" w:hAnsi="Times New Roman" w:cs="Times New Roman"/>
          <w:sz w:val="24"/>
        </w:rPr>
        <w:t xml:space="preserve"> </w:t>
      </w:r>
      <w:r w:rsidR="002B010C" w:rsidRPr="0088483F">
        <w:rPr>
          <w:rFonts w:ascii="Times New Roman" w:hAnsi="Times New Roman" w:cs="Times New Roman"/>
          <w:sz w:val="24"/>
        </w:rPr>
        <w:t>by the stigmatization</w:t>
      </w:r>
      <w:r w:rsidR="000E67F7" w:rsidRPr="0088483F">
        <w:rPr>
          <w:rFonts w:ascii="Times New Roman" w:hAnsi="Times New Roman" w:cs="Times New Roman"/>
          <w:sz w:val="24"/>
        </w:rPr>
        <w:t xml:space="preserve"> of </w:t>
      </w:r>
      <w:r w:rsidR="00F66B81" w:rsidRPr="0088483F">
        <w:rPr>
          <w:rFonts w:ascii="Times New Roman" w:hAnsi="Times New Roman" w:cs="Times New Roman"/>
          <w:sz w:val="24"/>
        </w:rPr>
        <w:t xml:space="preserve">juveniles with mental health </w:t>
      </w:r>
      <w:r w:rsidR="005D44FC" w:rsidRPr="0088483F">
        <w:rPr>
          <w:rFonts w:ascii="Times New Roman" w:hAnsi="Times New Roman" w:cs="Times New Roman"/>
          <w:sz w:val="24"/>
        </w:rPr>
        <w:t>conditions</w:t>
      </w:r>
      <w:r w:rsidR="00F66B81" w:rsidRPr="0088483F">
        <w:rPr>
          <w:rFonts w:ascii="Times New Roman" w:hAnsi="Times New Roman" w:cs="Times New Roman"/>
          <w:sz w:val="24"/>
        </w:rPr>
        <w:t>.</w:t>
      </w:r>
      <w:r w:rsidR="009A3EB1" w:rsidRPr="0088483F">
        <w:rPr>
          <w:rFonts w:ascii="Times New Roman" w:hAnsi="Times New Roman" w:cs="Times New Roman"/>
          <w:sz w:val="24"/>
        </w:rPr>
        <w:t xml:space="preserve"> </w:t>
      </w:r>
      <w:r w:rsidR="00DC32DC" w:rsidRPr="0088483F">
        <w:rPr>
          <w:rFonts w:ascii="Times New Roman" w:hAnsi="Times New Roman" w:cs="Times New Roman"/>
          <w:sz w:val="24"/>
        </w:rPr>
        <w:t xml:space="preserve">Stigma in itself leads to </w:t>
      </w:r>
      <w:r w:rsidR="002839A6" w:rsidRPr="0088483F">
        <w:rPr>
          <w:rFonts w:ascii="Times New Roman" w:hAnsi="Times New Roman" w:cs="Times New Roman"/>
          <w:sz w:val="24"/>
        </w:rPr>
        <w:t xml:space="preserve">avoiding </w:t>
      </w:r>
      <w:r w:rsidR="00404CD8" w:rsidRPr="0088483F">
        <w:rPr>
          <w:rFonts w:ascii="Times New Roman" w:hAnsi="Times New Roman" w:cs="Times New Roman"/>
          <w:sz w:val="24"/>
        </w:rPr>
        <w:t xml:space="preserve">socialization, </w:t>
      </w:r>
      <w:r w:rsidR="00E056D3" w:rsidRPr="0088483F">
        <w:rPr>
          <w:rFonts w:ascii="Times New Roman" w:hAnsi="Times New Roman" w:cs="Times New Roman"/>
          <w:sz w:val="24"/>
        </w:rPr>
        <w:t>reducing access to resources</w:t>
      </w:r>
      <w:r w:rsidR="005C3818" w:rsidRPr="0088483F">
        <w:rPr>
          <w:rFonts w:ascii="Times New Roman" w:hAnsi="Times New Roman" w:cs="Times New Roman"/>
          <w:sz w:val="24"/>
        </w:rPr>
        <w:t xml:space="preserve"> and opportunities such as </w:t>
      </w:r>
      <w:r w:rsidR="00187D0E" w:rsidRPr="0088483F">
        <w:rPr>
          <w:rFonts w:ascii="Times New Roman" w:hAnsi="Times New Roman" w:cs="Times New Roman"/>
          <w:sz w:val="24"/>
        </w:rPr>
        <w:t>housing</w:t>
      </w:r>
      <w:r w:rsidR="005C3818" w:rsidRPr="0088483F">
        <w:rPr>
          <w:rFonts w:ascii="Times New Roman" w:hAnsi="Times New Roman" w:cs="Times New Roman"/>
          <w:sz w:val="24"/>
        </w:rPr>
        <w:t xml:space="preserve"> and</w:t>
      </w:r>
      <w:r w:rsidR="007E4EDC" w:rsidRPr="0088483F">
        <w:rPr>
          <w:rFonts w:ascii="Times New Roman" w:hAnsi="Times New Roman" w:cs="Times New Roman"/>
          <w:sz w:val="24"/>
        </w:rPr>
        <w:t xml:space="preserve"> jobs.</w:t>
      </w:r>
      <w:r w:rsidR="00AC5CF8" w:rsidRPr="0088483F">
        <w:rPr>
          <w:rFonts w:ascii="Times New Roman" w:hAnsi="Times New Roman" w:cs="Times New Roman"/>
          <w:sz w:val="24"/>
        </w:rPr>
        <w:t xml:space="preserve"> Additionally, these individuals have also been found to develop</w:t>
      </w:r>
      <w:r w:rsidR="00AE1FD8" w:rsidRPr="0088483F">
        <w:rPr>
          <w:rFonts w:ascii="Times New Roman" w:hAnsi="Times New Roman" w:cs="Times New Roman"/>
          <w:sz w:val="24"/>
        </w:rPr>
        <w:t xml:space="preserve"> low </w:t>
      </w:r>
      <w:r w:rsidR="00384D30" w:rsidRPr="0088483F">
        <w:rPr>
          <w:rFonts w:ascii="Times New Roman" w:hAnsi="Times New Roman" w:cs="Times New Roman"/>
          <w:sz w:val="24"/>
        </w:rPr>
        <w:t>self-esteem</w:t>
      </w:r>
      <w:r w:rsidR="00BC4936" w:rsidRPr="0088483F">
        <w:rPr>
          <w:rFonts w:ascii="Times New Roman" w:hAnsi="Times New Roman" w:cs="Times New Roman"/>
          <w:sz w:val="24"/>
        </w:rPr>
        <w:t>,</w:t>
      </w:r>
      <w:r w:rsidR="00387734" w:rsidRPr="0088483F">
        <w:rPr>
          <w:rFonts w:ascii="Times New Roman" w:hAnsi="Times New Roman" w:cs="Times New Roman"/>
          <w:sz w:val="24"/>
        </w:rPr>
        <w:t xml:space="preserve"> </w:t>
      </w:r>
      <w:r w:rsidR="00384D30" w:rsidRPr="0088483F">
        <w:rPr>
          <w:rFonts w:ascii="Times New Roman" w:hAnsi="Times New Roman" w:cs="Times New Roman"/>
          <w:sz w:val="24"/>
        </w:rPr>
        <w:t>isolation</w:t>
      </w:r>
      <w:r w:rsidR="009B1EF3" w:rsidRPr="0088483F">
        <w:rPr>
          <w:rFonts w:ascii="Times New Roman" w:hAnsi="Times New Roman" w:cs="Times New Roman"/>
          <w:sz w:val="24"/>
        </w:rPr>
        <w:t>, and hopelessness.</w:t>
      </w:r>
      <w:r w:rsidR="00DE3A8D" w:rsidRPr="0088483F">
        <w:rPr>
          <w:rFonts w:ascii="Times New Roman" w:hAnsi="Times New Roman" w:cs="Times New Roman"/>
          <w:sz w:val="24"/>
        </w:rPr>
        <w:t xml:space="preserve"> </w:t>
      </w:r>
      <w:r w:rsidR="00C85FA5" w:rsidRPr="00C85FA5">
        <w:rPr>
          <w:rFonts w:ascii="Times New Roman" w:hAnsi="Times New Roman" w:cs="Times New Roman"/>
          <w:sz w:val="24"/>
        </w:rPr>
        <w:t xml:space="preserve">Elbogen and Johnson </w:t>
      </w:r>
      <w:r w:rsidR="00DE3A8D" w:rsidRPr="0088483F">
        <w:rPr>
          <w:rFonts w:ascii="Times New Roman" w:hAnsi="Times New Roman" w:cs="Times New Roman"/>
          <w:sz w:val="24"/>
        </w:rPr>
        <w:t xml:space="preserve">(2009) point out that </w:t>
      </w:r>
      <w:r w:rsidR="005609B5" w:rsidRPr="0088483F">
        <w:rPr>
          <w:rFonts w:ascii="Times New Roman" w:hAnsi="Times New Roman" w:cs="Times New Roman"/>
          <w:sz w:val="24"/>
        </w:rPr>
        <w:t>people with</w:t>
      </w:r>
      <w:r w:rsidR="002E5859" w:rsidRPr="0088483F">
        <w:rPr>
          <w:rFonts w:ascii="Times New Roman" w:hAnsi="Times New Roman" w:cs="Times New Roman"/>
          <w:sz w:val="24"/>
        </w:rPr>
        <w:t xml:space="preserve"> untreated</w:t>
      </w:r>
      <w:r w:rsidR="005609B5" w:rsidRPr="0088483F">
        <w:rPr>
          <w:rFonts w:ascii="Times New Roman" w:hAnsi="Times New Roman" w:cs="Times New Roman"/>
          <w:sz w:val="24"/>
        </w:rPr>
        <w:t xml:space="preserve"> mental health conditions</w:t>
      </w:r>
      <w:r w:rsidR="00AF7F3D" w:rsidRPr="0088483F">
        <w:rPr>
          <w:rFonts w:ascii="Times New Roman" w:hAnsi="Times New Roman" w:cs="Times New Roman"/>
          <w:sz w:val="24"/>
        </w:rPr>
        <w:t xml:space="preserve"> often create </w:t>
      </w:r>
      <w:r w:rsidR="0038719F" w:rsidRPr="0088483F">
        <w:rPr>
          <w:rFonts w:ascii="Times New Roman" w:hAnsi="Times New Roman" w:cs="Times New Roman"/>
          <w:sz w:val="24"/>
        </w:rPr>
        <w:t>public disturbances</w:t>
      </w:r>
      <w:r w:rsidR="00A95898" w:rsidRPr="0088483F">
        <w:rPr>
          <w:rFonts w:ascii="Times New Roman" w:hAnsi="Times New Roman" w:cs="Times New Roman"/>
          <w:sz w:val="24"/>
        </w:rPr>
        <w:t xml:space="preserve"> and engage in nuisance offenses</w:t>
      </w:r>
      <w:r w:rsidR="00E4734D" w:rsidRPr="0088483F">
        <w:rPr>
          <w:rFonts w:ascii="Times New Roman" w:hAnsi="Times New Roman" w:cs="Times New Roman"/>
          <w:sz w:val="24"/>
        </w:rPr>
        <w:t xml:space="preserve"> thereby creating a bad situation that may </w:t>
      </w:r>
      <w:r w:rsidR="00EE76C4" w:rsidRPr="0088483F">
        <w:rPr>
          <w:rFonts w:ascii="Times New Roman" w:hAnsi="Times New Roman" w:cs="Times New Roman"/>
          <w:sz w:val="24"/>
        </w:rPr>
        <w:t>require police intervention.</w:t>
      </w:r>
    </w:p>
    <w:p w:rsidR="00FD5EC8" w:rsidRDefault="00233052" w:rsidP="008C51F4">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Additionally, juveniles with untreated mental health </w:t>
      </w:r>
      <w:r w:rsidR="00FD23DB" w:rsidRPr="0088483F">
        <w:rPr>
          <w:rFonts w:ascii="Times New Roman" w:hAnsi="Times New Roman" w:cs="Times New Roman"/>
          <w:sz w:val="24"/>
        </w:rPr>
        <w:t>conditions</w:t>
      </w:r>
      <w:r w:rsidRPr="0088483F">
        <w:rPr>
          <w:rFonts w:ascii="Times New Roman" w:hAnsi="Times New Roman" w:cs="Times New Roman"/>
          <w:sz w:val="24"/>
        </w:rPr>
        <w:t xml:space="preserve"> are at higher risks of developing </w:t>
      </w:r>
      <w:r w:rsidR="00222E28" w:rsidRPr="0088483F">
        <w:rPr>
          <w:rFonts w:ascii="Times New Roman" w:hAnsi="Times New Roman" w:cs="Times New Roman"/>
          <w:sz w:val="24"/>
        </w:rPr>
        <w:t>substance use disorders</w:t>
      </w:r>
      <w:r w:rsidR="00114F82" w:rsidRPr="0088483F">
        <w:rPr>
          <w:rFonts w:ascii="Times New Roman" w:hAnsi="Times New Roman" w:cs="Times New Roman"/>
          <w:sz w:val="24"/>
        </w:rPr>
        <w:t xml:space="preserve"> as well.</w:t>
      </w:r>
      <w:r w:rsidR="000B350C" w:rsidRPr="0088483F">
        <w:rPr>
          <w:rFonts w:ascii="Times New Roman" w:hAnsi="Times New Roman" w:cs="Times New Roman"/>
          <w:sz w:val="24"/>
        </w:rPr>
        <w:t xml:space="preserve"> According to these explanations, there is a </w:t>
      </w:r>
      <w:r w:rsidR="00781834" w:rsidRPr="0088483F">
        <w:rPr>
          <w:rFonts w:ascii="Times New Roman" w:hAnsi="Times New Roman" w:cs="Times New Roman"/>
          <w:sz w:val="24"/>
        </w:rPr>
        <w:t>high</w:t>
      </w:r>
      <w:r w:rsidR="000B350C" w:rsidRPr="0088483F">
        <w:rPr>
          <w:rFonts w:ascii="Times New Roman" w:hAnsi="Times New Roman" w:cs="Times New Roman"/>
          <w:sz w:val="24"/>
        </w:rPr>
        <w:t xml:space="preserve"> probability that </w:t>
      </w:r>
      <w:r w:rsidR="000B6EE4" w:rsidRPr="0088483F">
        <w:rPr>
          <w:rFonts w:ascii="Times New Roman" w:hAnsi="Times New Roman" w:cs="Times New Roman"/>
          <w:sz w:val="24"/>
        </w:rPr>
        <w:t>juveniles with untreated mental health conditions</w:t>
      </w:r>
      <w:r w:rsidR="001941D2" w:rsidRPr="0088483F">
        <w:rPr>
          <w:rFonts w:ascii="Times New Roman" w:hAnsi="Times New Roman" w:cs="Times New Roman"/>
          <w:sz w:val="24"/>
        </w:rPr>
        <w:t xml:space="preserve"> have a likelihood</w:t>
      </w:r>
      <w:r w:rsidR="00865C36" w:rsidRPr="0088483F">
        <w:rPr>
          <w:rFonts w:ascii="Times New Roman" w:hAnsi="Times New Roman" w:cs="Times New Roman"/>
          <w:sz w:val="24"/>
        </w:rPr>
        <w:t xml:space="preserve"> of becoming </w:t>
      </w:r>
      <w:r w:rsidR="0081367D" w:rsidRPr="0088483F">
        <w:rPr>
          <w:rFonts w:ascii="Times New Roman" w:hAnsi="Times New Roman" w:cs="Times New Roman"/>
          <w:sz w:val="24"/>
        </w:rPr>
        <w:t>mired</w:t>
      </w:r>
      <w:r w:rsidR="00865C36" w:rsidRPr="0088483F">
        <w:rPr>
          <w:rFonts w:ascii="Times New Roman" w:hAnsi="Times New Roman" w:cs="Times New Roman"/>
          <w:sz w:val="24"/>
        </w:rPr>
        <w:t xml:space="preserve"> with the</w:t>
      </w:r>
      <w:r w:rsidR="002D17E3" w:rsidRPr="0088483F">
        <w:rPr>
          <w:rFonts w:ascii="Times New Roman" w:hAnsi="Times New Roman" w:cs="Times New Roman"/>
          <w:sz w:val="24"/>
        </w:rPr>
        <w:t xml:space="preserve"> </w:t>
      </w:r>
      <w:r w:rsidR="00951E28" w:rsidRPr="0088483F">
        <w:rPr>
          <w:rFonts w:ascii="Times New Roman" w:hAnsi="Times New Roman" w:cs="Times New Roman"/>
          <w:sz w:val="24"/>
        </w:rPr>
        <w:t>criminal</w:t>
      </w:r>
      <w:r w:rsidR="002D17E3" w:rsidRPr="0088483F">
        <w:rPr>
          <w:rFonts w:ascii="Times New Roman" w:hAnsi="Times New Roman" w:cs="Times New Roman"/>
          <w:sz w:val="24"/>
        </w:rPr>
        <w:t xml:space="preserve"> justice system</w:t>
      </w:r>
      <w:r w:rsidR="00951E28" w:rsidRPr="0088483F">
        <w:rPr>
          <w:rFonts w:ascii="Times New Roman" w:hAnsi="Times New Roman" w:cs="Times New Roman"/>
          <w:sz w:val="24"/>
        </w:rPr>
        <w:t>.</w:t>
      </w:r>
      <w:r w:rsidR="00865C36" w:rsidRPr="0088483F">
        <w:rPr>
          <w:rFonts w:ascii="Times New Roman" w:hAnsi="Times New Roman" w:cs="Times New Roman"/>
          <w:sz w:val="24"/>
        </w:rPr>
        <w:t xml:space="preserve"> </w:t>
      </w:r>
      <w:r w:rsidR="005014CA" w:rsidRPr="0088483F">
        <w:rPr>
          <w:rFonts w:ascii="Times New Roman" w:hAnsi="Times New Roman" w:cs="Times New Roman"/>
          <w:sz w:val="24"/>
        </w:rPr>
        <w:t xml:space="preserve">It is argued that individuals with mental health conditions </w:t>
      </w:r>
      <w:r w:rsidR="005014CA" w:rsidRPr="0088483F">
        <w:rPr>
          <w:rFonts w:ascii="Times New Roman" w:hAnsi="Times New Roman" w:cs="Times New Roman"/>
          <w:sz w:val="24"/>
        </w:rPr>
        <w:lastRenderedPageBreak/>
        <w:t xml:space="preserve">usually have </w:t>
      </w:r>
      <w:r w:rsidR="00CD0596" w:rsidRPr="0088483F">
        <w:rPr>
          <w:rFonts w:ascii="Times New Roman" w:hAnsi="Times New Roman" w:cs="Times New Roman"/>
          <w:sz w:val="24"/>
        </w:rPr>
        <w:t xml:space="preserve">more extensive criminal histories than </w:t>
      </w:r>
      <w:r w:rsidR="00586476" w:rsidRPr="0088483F">
        <w:rPr>
          <w:rFonts w:ascii="Times New Roman" w:hAnsi="Times New Roman" w:cs="Times New Roman"/>
          <w:sz w:val="24"/>
        </w:rPr>
        <w:t>others with proper brain functions.</w:t>
      </w:r>
      <w:r w:rsidR="004C6CF6" w:rsidRPr="0088483F">
        <w:rPr>
          <w:rFonts w:ascii="Times New Roman" w:hAnsi="Times New Roman" w:cs="Times New Roman"/>
          <w:sz w:val="24"/>
        </w:rPr>
        <w:t xml:space="preserve"> </w:t>
      </w:r>
      <w:r w:rsidR="00113E6D" w:rsidRPr="0088483F">
        <w:rPr>
          <w:rFonts w:ascii="Times New Roman" w:hAnsi="Times New Roman" w:cs="Times New Roman"/>
          <w:sz w:val="24"/>
        </w:rPr>
        <w:t xml:space="preserve">This is usually because </w:t>
      </w:r>
      <w:r w:rsidR="0026599D" w:rsidRPr="0088483F">
        <w:rPr>
          <w:rFonts w:ascii="Times New Roman" w:hAnsi="Times New Roman" w:cs="Times New Roman"/>
          <w:sz w:val="24"/>
        </w:rPr>
        <w:t xml:space="preserve">their brain functions are usually impaired due to the </w:t>
      </w:r>
      <w:r w:rsidR="00675CB3" w:rsidRPr="0088483F">
        <w:rPr>
          <w:rFonts w:ascii="Times New Roman" w:hAnsi="Times New Roman" w:cs="Times New Roman"/>
          <w:sz w:val="24"/>
        </w:rPr>
        <w:t xml:space="preserve">mental </w:t>
      </w:r>
      <w:r w:rsidR="00D578AF" w:rsidRPr="0088483F">
        <w:rPr>
          <w:rFonts w:ascii="Times New Roman" w:hAnsi="Times New Roman" w:cs="Times New Roman"/>
          <w:sz w:val="24"/>
        </w:rPr>
        <w:t>disorders affecting them.</w:t>
      </w:r>
      <w:r w:rsidR="004C4D10" w:rsidRPr="0088483F">
        <w:rPr>
          <w:rFonts w:ascii="Times New Roman" w:hAnsi="Times New Roman" w:cs="Times New Roman"/>
          <w:sz w:val="24"/>
        </w:rPr>
        <w:t xml:space="preserve"> Similarly, </w:t>
      </w:r>
      <w:r w:rsidR="0098024A" w:rsidRPr="0088483F">
        <w:rPr>
          <w:rFonts w:ascii="Times New Roman" w:hAnsi="Times New Roman" w:cs="Times New Roman"/>
          <w:sz w:val="24"/>
        </w:rPr>
        <w:t xml:space="preserve">findings from research done by </w:t>
      </w:r>
      <w:r w:rsidR="00FE7B33" w:rsidRPr="0088483F">
        <w:rPr>
          <w:rFonts w:ascii="Times New Roman" w:hAnsi="Times New Roman" w:cs="Times New Roman"/>
          <w:sz w:val="24"/>
        </w:rPr>
        <w:t xml:space="preserve">Elbogen and Johnson (2009) </w:t>
      </w:r>
      <w:r w:rsidR="004833A6" w:rsidRPr="0088483F">
        <w:rPr>
          <w:rFonts w:ascii="Times New Roman" w:hAnsi="Times New Roman" w:cs="Times New Roman"/>
          <w:sz w:val="24"/>
        </w:rPr>
        <w:t xml:space="preserve">pointed out that </w:t>
      </w:r>
      <w:r w:rsidR="00DB2EC6" w:rsidRPr="0088483F">
        <w:rPr>
          <w:rFonts w:ascii="Times New Roman" w:hAnsi="Times New Roman" w:cs="Times New Roman"/>
          <w:sz w:val="24"/>
        </w:rPr>
        <w:t xml:space="preserve">individuals with untreated mental </w:t>
      </w:r>
      <w:r w:rsidR="00BF239B" w:rsidRPr="0088483F">
        <w:rPr>
          <w:rFonts w:ascii="Times New Roman" w:hAnsi="Times New Roman" w:cs="Times New Roman"/>
          <w:sz w:val="24"/>
        </w:rPr>
        <w:t>illness</w:t>
      </w:r>
      <w:r w:rsidR="00DB2EC6" w:rsidRPr="0088483F">
        <w:rPr>
          <w:rFonts w:ascii="Times New Roman" w:hAnsi="Times New Roman" w:cs="Times New Roman"/>
          <w:sz w:val="24"/>
        </w:rPr>
        <w:t xml:space="preserve"> have higher rates of </w:t>
      </w:r>
      <w:r w:rsidR="00BF239B" w:rsidRPr="0088483F">
        <w:rPr>
          <w:rFonts w:ascii="Times New Roman" w:hAnsi="Times New Roman" w:cs="Times New Roman"/>
          <w:sz w:val="24"/>
        </w:rPr>
        <w:t>violence</w:t>
      </w:r>
      <w:r w:rsidR="00DB2EC6" w:rsidRPr="0088483F">
        <w:rPr>
          <w:rFonts w:ascii="Times New Roman" w:hAnsi="Times New Roman" w:cs="Times New Roman"/>
          <w:sz w:val="24"/>
        </w:rPr>
        <w:t>.</w:t>
      </w:r>
      <w:r w:rsidR="00BF239B" w:rsidRPr="0088483F">
        <w:rPr>
          <w:rFonts w:ascii="Times New Roman" w:hAnsi="Times New Roman" w:cs="Times New Roman"/>
          <w:sz w:val="24"/>
        </w:rPr>
        <w:t xml:space="preserve"> </w:t>
      </w:r>
    </w:p>
    <w:p w:rsidR="00556CBF"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Youth </w:t>
      </w:r>
      <w:r w:rsidR="00C00DF5" w:rsidRPr="0088483F">
        <w:rPr>
          <w:rFonts w:ascii="Times New Roman" w:hAnsi="Times New Roman" w:cs="Times New Roman"/>
          <w:sz w:val="24"/>
        </w:rPr>
        <w:t>violence has been associate</w:t>
      </w:r>
      <w:r w:rsidRPr="0088483F">
        <w:rPr>
          <w:rFonts w:ascii="Times New Roman" w:hAnsi="Times New Roman" w:cs="Times New Roman"/>
          <w:sz w:val="24"/>
        </w:rPr>
        <w:t xml:space="preserve">d with </w:t>
      </w:r>
      <w:r w:rsidR="0046744E" w:rsidRPr="0088483F">
        <w:rPr>
          <w:rFonts w:ascii="Times New Roman" w:hAnsi="Times New Roman" w:cs="Times New Roman"/>
          <w:sz w:val="24"/>
        </w:rPr>
        <w:t>family risk factors</w:t>
      </w:r>
      <w:r w:rsidR="000B04B9" w:rsidRPr="0088483F">
        <w:rPr>
          <w:rFonts w:ascii="Times New Roman" w:hAnsi="Times New Roman" w:cs="Times New Roman"/>
          <w:sz w:val="24"/>
        </w:rPr>
        <w:t xml:space="preserve"> which in many situations are </w:t>
      </w:r>
      <w:r w:rsidR="00C930B9" w:rsidRPr="0088483F">
        <w:rPr>
          <w:rFonts w:ascii="Times New Roman" w:hAnsi="Times New Roman" w:cs="Times New Roman"/>
          <w:sz w:val="24"/>
        </w:rPr>
        <w:t>associated</w:t>
      </w:r>
      <w:r w:rsidR="000B04B9" w:rsidRPr="0088483F">
        <w:rPr>
          <w:rFonts w:ascii="Times New Roman" w:hAnsi="Times New Roman" w:cs="Times New Roman"/>
          <w:sz w:val="24"/>
        </w:rPr>
        <w:t xml:space="preserve"> with a </w:t>
      </w:r>
      <w:r w:rsidR="00C930B9" w:rsidRPr="0088483F">
        <w:rPr>
          <w:rFonts w:ascii="Times New Roman" w:hAnsi="Times New Roman" w:cs="Times New Roman"/>
          <w:sz w:val="24"/>
        </w:rPr>
        <w:t xml:space="preserve">family composition </w:t>
      </w:r>
      <w:sdt>
        <w:sdtPr>
          <w:rPr>
            <w:rFonts w:ascii="Times New Roman" w:hAnsi="Times New Roman" w:cs="Times New Roman"/>
            <w:sz w:val="24"/>
          </w:rPr>
          <w:id w:val="-437057965"/>
          <w:citation/>
        </w:sdtPr>
        <w:sdtEndPr/>
        <w:sdtContent>
          <w:r w:rsidR="00C930B9" w:rsidRPr="0088483F">
            <w:rPr>
              <w:rFonts w:ascii="Times New Roman" w:hAnsi="Times New Roman" w:cs="Times New Roman"/>
              <w:sz w:val="24"/>
            </w:rPr>
            <w:fldChar w:fldCharType="begin"/>
          </w:r>
          <w:r w:rsidR="00C930B9" w:rsidRPr="0088483F">
            <w:rPr>
              <w:rFonts w:ascii="Times New Roman" w:hAnsi="Times New Roman" w:cs="Times New Roman"/>
              <w:sz w:val="24"/>
            </w:rPr>
            <w:instrText xml:space="preserve"> CITATION Jol16 \l 1033 </w:instrText>
          </w:r>
          <w:r w:rsidR="00C930B9" w:rsidRPr="0088483F">
            <w:rPr>
              <w:rFonts w:ascii="Times New Roman" w:hAnsi="Times New Roman" w:cs="Times New Roman"/>
              <w:sz w:val="24"/>
            </w:rPr>
            <w:fldChar w:fldCharType="separate"/>
          </w:r>
          <w:r w:rsidR="00C930B9" w:rsidRPr="0088483F">
            <w:rPr>
              <w:rFonts w:ascii="Times New Roman" w:hAnsi="Times New Roman" w:cs="Times New Roman"/>
              <w:noProof/>
              <w:sz w:val="24"/>
            </w:rPr>
            <w:t xml:space="preserve">(Jolliffe </w:t>
          </w:r>
          <w:r w:rsidR="00C930B9" w:rsidRPr="0088483F">
            <w:rPr>
              <w:rFonts w:ascii="Times New Roman" w:hAnsi="Times New Roman" w:cs="Times New Roman"/>
              <w:i/>
              <w:noProof/>
              <w:sz w:val="24"/>
            </w:rPr>
            <w:t>et al.,</w:t>
          </w:r>
          <w:r w:rsidR="00C930B9" w:rsidRPr="0088483F">
            <w:rPr>
              <w:rFonts w:ascii="Times New Roman" w:hAnsi="Times New Roman" w:cs="Times New Roman"/>
              <w:noProof/>
              <w:sz w:val="24"/>
            </w:rPr>
            <w:t xml:space="preserve"> 2016)</w:t>
          </w:r>
          <w:r w:rsidR="00C930B9" w:rsidRPr="0088483F">
            <w:rPr>
              <w:rFonts w:ascii="Times New Roman" w:hAnsi="Times New Roman" w:cs="Times New Roman"/>
              <w:sz w:val="24"/>
            </w:rPr>
            <w:fldChar w:fldCharType="end"/>
          </w:r>
        </w:sdtContent>
      </w:sdt>
      <w:r w:rsidR="00C930B9" w:rsidRPr="0088483F">
        <w:rPr>
          <w:rFonts w:ascii="Times New Roman" w:hAnsi="Times New Roman" w:cs="Times New Roman"/>
          <w:sz w:val="24"/>
        </w:rPr>
        <w:t>.</w:t>
      </w:r>
      <w:r w:rsidR="00680478" w:rsidRPr="0088483F">
        <w:rPr>
          <w:rFonts w:ascii="Times New Roman" w:hAnsi="Times New Roman" w:cs="Times New Roman"/>
          <w:sz w:val="24"/>
        </w:rPr>
        <w:t xml:space="preserve"> Family </w:t>
      </w:r>
      <w:r w:rsidR="00F45580" w:rsidRPr="0088483F">
        <w:rPr>
          <w:rFonts w:ascii="Times New Roman" w:hAnsi="Times New Roman" w:cs="Times New Roman"/>
          <w:sz w:val="24"/>
        </w:rPr>
        <w:t>risk</w:t>
      </w:r>
      <w:r w:rsidR="00680478" w:rsidRPr="0088483F">
        <w:rPr>
          <w:rFonts w:ascii="Times New Roman" w:hAnsi="Times New Roman" w:cs="Times New Roman"/>
          <w:sz w:val="24"/>
        </w:rPr>
        <w:t xml:space="preserve"> factors identified in most juvenile cases always include;</w:t>
      </w:r>
      <w:r w:rsidR="00F45580" w:rsidRPr="0088483F">
        <w:rPr>
          <w:rFonts w:ascii="Times New Roman" w:hAnsi="Times New Roman" w:cs="Times New Roman"/>
          <w:sz w:val="24"/>
        </w:rPr>
        <w:t xml:space="preserve"> low parental </w:t>
      </w:r>
      <w:r w:rsidR="00F137F6" w:rsidRPr="0088483F">
        <w:rPr>
          <w:rFonts w:ascii="Times New Roman" w:hAnsi="Times New Roman" w:cs="Times New Roman"/>
          <w:sz w:val="24"/>
        </w:rPr>
        <w:t>monitoring</w:t>
      </w:r>
      <w:r w:rsidR="00F45580" w:rsidRPr="0088483F">
        <w:rPr>
          <w:rFonts w:ascii="Times New Roman" w:hAnsi="Times New Roman" w:cs="Times New Roman"/>
          <w:sz w:val="24"/>
        </w:rPr>
        <w:t xml:space="preserve"> and</w:t>
      </w:r>
      <w:r w:rsidR="00F137F6" w:rsidRPr="0088483F">
        <w:rPr>
          <w:rFonts w:ascii="Times New Roman" w:hAnsi="Times New Roman" w:cs="Times New Roman"/>
          <w:sz w:val="24"/>
        </w:rPr>
        <w:t xml:space="preserve"> high authoritarian</w:t>
      </w:r>
      <w:r w:rsidR="00384123" w:rsidRPr="0088483F">
        <w:rPr>
          <w:rFonts w:ascii="Times New Roman" w:hAnsi="Times New Roman" w:cs="Times New Roman"/>
          <w:sz w:val="24"/>
        </w:rPr>
        <w:t xml:space="preserve"> discipline practices.</w:t>
      </w:r>
      <w:r w:rsidR="00C76F56" w:rsidRPr="0088483F">
        <w:rPr>
          <w:rFonts w:ascii="Times New Roman" w:hAnsi="Times New Roman" w:cs="Times New Roman"/>
          <w:sz w:val="24"/>
        </w:rPr>
        <w:t xml:space="preserve"> Additionally, child </w:t>
      </w:r>
      <w:r w:rsidR="00C211AE" w:rsidRPr="0088483F">
        <w:rPr>
          <w:rFonts w:ascii="Times New Roman" w:hAnsi="Times New Roman" w:cs="Times New Roman"/>
          <w:sz w:val="24"/>
        </w:rPr>
        <w:t>maltreatment</w:t>
      </w:r>
      <w:r w:rsidR="00C76F56" w:rsidRPr="0088483F">
        <w:rPr>
          <w:rFonts w:ascii="Times New Roman" w:hAnsi="Times New Roman" w:cs="Times New Roman"/>
          <w:sz w:val="24"/>
        </w:rPr>
        <w:t xml:space="preserve"> and family </w:t>
      </w:r>
      <w:r w:rsidR="00C211AE" w:rsidRPr="0088483F">
        <w:rPr>
          <w:rFonts w:ascii="Times New Roman" w:hAnsi="Times New Roman" w:cs="Times New Roman"/>
          <w:sz w:val="24"/>
        </w:rPr>
        <w:t>conflict</w:t>
      </w:r>
      <w:r w:rsidR="00C76F56" w:rsidRPr="0088483F">
        <w:rPr>
          <w:rFonts w:ascii="Times New Roman" w:hAnsi="Times New Roman" w:cs="Times New Roman"/>
          <w:sz w:val="24"/>
        </w:rPr>
        <w:t xml:space="preserve"> are also identified as some of the major factors </w:t>
      </w:r>
      <w:r w:rsidR="00143F08" w:rsidRPr="0088483F">
        <w:rPr>
          <w:rFonts w:ascii="Times New Roman" w:hAnsi="Times New Roman" w:cs="Times New Roman"/>
          <w:sz w:val="24"/>
        </w:rPr>
        <w:t xml:space="preserve">leading to the development of delinquent and antisocial </w:t>
      </w:r>
      <w:r w:rsidR="00AD1900" w:rsidRPr="0088483F">
        <w:rPr>
          <w:rFonts w:ascii="Times New Roman" w:hAnsi="Times New Roman" w:cs="Times New Roman"/>
          <w:sz w:val="24"/>
        </w:rPr>
        <w:t>behaviors</w:t>
      </w:r>
      <w:r w:rsidR="00143F08" w:rsidRPr="0088483F">
        <w:rPr>
          <w:rFonts w:ascii="Times New Roman" w:hAnsi="Times New Roman" w:cs="Times New Roman"/>
          <w:sz w:val="24"/>
        </w:rPr>
        <w:t>.</w:t>
      </w:r>
      <w:r w:rsidR="00AD1900" w:rsidRPr="0088483F">
        <w:rPr>
          <w:rFonts w:ascii="Times New Roman" w:hAnsi="Times New Roman" w:cs="Times New Roman"/>
          <w:sz w:val="24"/>
        </w:rPr>
        <w:t xml:space="preserve"> </w:t>
      </w:r>
      <w:r w:rsidR="008805A0" w:rsidRPr="0088483F">
        <w:rPr>
          <w:rFonts w:ascii="Times New Roman" w:hAnsi="Times New Roman" w:cs="Times New Roman"/>
          <w:sz w:val="24"/>
        </w:rPr>
        <w:t>Besides these, educational risk factors have also been identified</w:t>
      </w:r>
      <w:r w:rsidR="005208BA" w:rsidRPr="0088483F">
        <w:rPr>
          <w:rFonts w:ascii="Times New Roman" w:hAnsi="Times New Roman" w:cs="Times New Roman"/>
          <w:sz w:val="24"/>
        </w:rPr>
        <w:t xml:space="preserve"> such as </w:t>
      </w:r>
      <w:r w:rsidR="00271DB2" w:rsidRPr="0088483F">
        <w:rPr>
          <w:rFonts w:ascii="Times New Roman" w:hAnsi="Times New Roman" w:cs="Times New Roman"/>
          <w:sz w:val="24"/>
        </w:rPr>
        <w:t xml:space="preserve">poor academic </w:t>
      </w:r>
      <w:r w:rsidR="00BA513A" w:rsidRPr="0088483F">
        <w:rPr>
          <w:rFonts w:ascii="Times New Roman" w:hAnsi="Times New Roman" w:cs="Times New Roman"/>
          <w:sz w:val="24"/>
        </w:rPr>
        <w:t xml:space="preserve">performance, low school commitment which have also presented the </w:t>
      </w:r>
      <w:r w:rsidR="0012697F" w:rsidRPr="0088483F">
        <w:rPr>
          <w:rFonts w:ascii="Times New Roman" w:hAnsi="Times New Roman" w:cs="Times New Roman"/>
          <w:sz w:val="24"/>
        </w:rPr>
        <w:t>juveniles</w:t>
      </w:r>
      <w:r w:rsidR="00BA513A" w:rsidRPr="0088483F">
        <w:rPr>
          <w:rFonts w:ascii="Times New Roman" w:hAnsi="Times New Roman" w:cs="Times New Roman"/>
          <w:sz w:val="24"/>
        </w:rPr>
        <w:t xml:space="preserve"> with a lot of time to engage in a</w:t>
      </w:r>
      <w:r w:rsidR="0012697F" w:rsidRPr="0088483F">
        <w:rPr>
          <w:rFonts w:ascii="Times New Roman" w:hAnsi="Times New Roman" w:cs="Times New Roman"/>
          <w:sz w:val="24"/>
        </w:rPr>
        <w:t xml:space="preserve">nd develop antisocial practices. Similarly, attending educational institutions with </w:t>
      </w:r>
      <w:r w:rsidR="00254429" w:rsidRPr="0088483F">
        <w:rPr>
          <w:rFonts w:ascii="Times New Roman" w:hAnsi="Times New Roman" w:cs="Times New Roman"/>
          <w:sz w:val="24"/>
        </w:rPr>
        <w:t xml:space="preserve">high levels of </w:t>
      </w:r>
      <w:r w:rsidR="002230E5" w:rsidRPr="0088483F">
        <w:rPr>
          <w:rFonts w:ascii="Times New Roman" w:hAnsi="Times New Roman" w:cs="Times New Roman"/>
          <w:sz w:val="24"/>
        </w:rPr>
        <w:t>violence and</w:t>
      </w:r>
      <w:r w:rsidR="00E81AFA" w:rsidRPr="0088483F">
        <w:rPr>
          <w:rFonts w:ascii="Times New Roman" w:hAnsi="Times New Roman" w:cs="Times New Roman"/>
          <w:sz w:val="24"/>
        </w:rPr>
        <w:t xml:space="preserve"> deviance can </w:t>
      </w:r>
      <w:r w:rsidR="00E3596D" w:rsidRPr="0088483F">
        <w:rPr>
          <w:rFonts w:ascii="Times New Roman" w:hAnsi="Times New Roman" w:cs="Times New Roman"/>
          <w:sz w:val="24"/>
        </w:rPr>
        <w:t xml:space="preserve">as well be a leading factor in </w:t>
      </w:r>
      <w:r w:rsidR="002230E5" w:rsidRPr="0088483F">
        <w:rPr>
          <w:rFonts w:ascii="Times New Roman" w:hAnsi="Times New Roman" w:cs="Times New Roman"/>
          <w:sz w:val="24"/>
        </w:rPr>
        <w:t>the</w:t>
      </w:r>
      <w:r w:rsidR="00E3596D" w:rsidRPr="0088483F">
        <w:rPr>
          <w:rFonts w:ascii="Times New Roman" w:hAnsi="Times New Roman" w:cs="Times New Roman"/>
          <w:sz w:val="24"/>
        </w:rPr>
        <w:t xml:space="preserve"> development of antisocial behavior.</w:t>
      </w:r>
      <w:r w:rsidR="002230E5" w:rsidRPr="0088483F">
        <w:rPr>
          <w:rFonts w:ascii="Times New Roman" w:hAnsi="Times New Roman" w:cs="Times New Roman"/>
          <w:sz w:val="24"/>
        </w:rPr>
        <w:t xml:space="preserve"> </w:t>
      </w:r>
    </w:p>
    <w:p w:rsidR="002230E5"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Finally, </w:t>
      </w:r>
      <w:r w:rsidR="00206DE3" w:rsidRPr="0088483F">
        <w:rPr>
          <w:rFonts w:ascii="Times New Roman" w:hAnsi="Times New Roman" w:cs="Times New Roman"/>
          <w:sz w:val="24"/>
        </w:rPr>
        <w:t>juveniles living in highly disorganized neighborhoods</w:t>
      </w:r>
      <w:r w:rsidR="0028068A" w:rsidRPr="0088483F">
        <w:rPr>
          <w:rFonts w:ascii="Times New Roman" w:hAnsi="Times New Roman" w:cs="Times New Roman"/>
          <w:sz w:val="24"/>
        </w:rPr>
        <w:t xml:space="preserve"> such as those with </w:t>
      </w:r>
      <w:r w:rsidR="00E43668" w:rsidRPr="0088483F">
        <w:rPr>
          <w:rFonts w:ascii="Times New Roman" w:hAnsi="Times New Roman" w:cs="Times New Roman"/>
          <w:sz w:val="24"/>
        </w:rPr>
        <w:t>high rates of drug usage</w:t>
      </w:r>
      <w:r w:rsidR="00620982" w:rsidRPr="0088483F">
        <w:rPr>
          <w:rFonts w:ascii="Times New Roman" w:hAnsi="Times New Roman" w:cs="Times New Roman"/>
          <w:sz w:val="24"/>
        </w:rPr>
        <w:t xml:space="preserve">, </w:t>
      </w:r>
      <w:r w:rsidR="00A63C70" w:rsidRPr="0088483F">
        <w:rPr>
          <w:rFonts w:ascii="Times New Roman" w:hAnsi="Times New Roman" w:cs="Times New Roman"/>
          <w:sz w:val="24"/>
        </w:rPr>
        <w:t>firearms</w:t>
      </w:r>
      <w:r w:rsidR="00620982" w:rsidRPr="0088483F">
        <w:rPr>
          <w:rFonts w:ascii="Times New Roman" w:hAnsi="Times New Roman" w:cs="Times New Roman"/>
          <w:sz w:val="24"/>
        </w:rPr>
        <w:t xml:space="preserve">, and adult offenders are likely </w:t>
      </w:r>
      <w:r w:rsidR="00CF015E" w:rsidRPr="0088483F">
        <w:rPr>
          <w:rFonts w:ascii="Times New Roman" w:hAnsi="Times New Roman" w:cs="Times New Roman"/>
          <w:sz w:val="24"/>
        </w:rPr>
        <w:t>to become violent and serious offenders too</w:t>
      </w:r>
      <w:r w:rsidR="00DE1D06">
        <w:rPr>
          <w:rFonts w:ascii="Times New Roman" w:hAnsi="Times New Roman" w:cs="Times New Roman"/>
          <w:noProof/>
          <w:sz w:val="24"/>
        </w:rPr>
        <w:t>.</w:t>
      </w:r>
    </w:p>
    <w:p w:rsidR="002D5892" w:rsidRPr="00FD5EC8" w:rsidRDefault="00233052" w:rsidP="00FD5EC8">
      <w:pPr>
        <w:spacing w:line="480" w:lineRule="auto"/>
        <w:jc w:val="center"/>
        <w:rPr>
          <w:rFonts w:ascii="Times New Roman" w:hAnsi="Times New Roman" w:cs="Times New Roman"/>
          <w:b/>
          <w:sz w:val="24"/>
        </w:rPr>
      </w:pPr>
      <w:r w:rsidRPr="00FD5EC8">
        <w:rPr>
          <w:rFonts w:ascii="Times New Roman" w:hAnsi="Times New Roman" w:cs="Times New Roman"/>
          <w:b/>
          <w:sz w:val="24"/>
        </w:rPr>
        <w:t>Risk factors associated with juvenile delinquent behavior</w:t>
      </w:r>
    </w:p>
    <w:p w:rsidR="008F42EE" w:rsidRPr="00FD5EC8" w:rsidRDefault="00233052" w:rsidP="008C51F4">
      <w:pPr>
        <w:spacing w:line="480" w:lineRule="auto"/>
        <w:jc w:val="center"/>
        <w:rPr>
          <w:rFonts w:ascii="Times New Roman" w:hAnsi="Times New Roman" w:cs="Times New Roman"/>
          <w:b/>
          <w:sz w:val="24"/>
        </w:rPr>
      </w:pPr>
      <w:r w:rsidRPr="00FD5EC8">
        <w:rPr>
          <w:rFonts w:ascii="Times New Roman" w:hAnsi="Times New Roman" w:cs="Times New Roman"/>
          <w:b/>
          <w:sz w:val="24"/>
        </w:rPr>
        <w:t>Age</w:t>
      </w:r>
    </w:p>
    <w:p w:rsidR="003E17BB" w:rsidRPr="008C51F4" w:rsidRDefault="00233052" w:rsidP="008C51F4">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Studies involving criminal tendencies among juveniles have </w:t>
      </w:r>
      <w:r w:rsidR="00233F06" w:rsidRPr="0088483F">
        <w:rPr>
          <w:rFonts w:ascii="Times New Roman" w:hAnsi="Times New Roman" w:cs="Times New Roman"/>
          <w:sz w:val="24"/>
        </w:rPr>
        <w:t>indicated</w:t>
      </w:r>
      <w:r w:rsidRPr="0088483F">
        <w:rPr>
          <w:rFonts w:ascii="Times New Roman" w:hAnsi="Times New Roman" w:cs="Times New Roman"/>
          <w:sz w:val="24"/>
        </w:rPr>
        <w:t xml:space="preserve"> that </w:t>
      </w:r>
      <w:r w:rsidR="00F25C78" w:rsidRPr="0088483F">
        <w:rPr>
          <w:rFonts w:ascii="Times New Roman" w:hAnsi="Times New Roman" w:cs="Times New Roman"/>
          <w:sz w:val="24"/>
        </w:rPr>
        <w:t xml:space="preserve">higher rates of offending often begin at </w:t>
      </w:r>
      <w:r w:rsidR="004144CF" w:rsidRPr="0088483F">
        <w:rPr>
          <w:rFonts w:ascii="Times New Roman" w:hAnsi="Times New Roman" w:cs="Times New Roman"/>
          <w:sz w:val="24"/>
        </w:rPr>
        <w:t>adolescence</w:t>
      </w:r>
      <w:r w:rsidR="00051144" w:rsidRPr="0088483F">
        <w:rPr>
          <w:rFonts w:ascii="Times New Roman" w:hAnsi="Times New Roman" w:cs="Times New Roman"/>
          <w:sz w:val="24"/>
        </w:rPr>
        <w:t xml:space="preserve"> </w:t>
      </w:r>
      <w:r w:rsidR="004646C7" w:rsidRPr="0088483F">
        <w:rPr>
          <w:rFonts w:ascii="Times New Roman" w:hAnsi="Times New Roman" w:cs="Times New Roman"/>
          <w:sz w:val="24"/>
        </w:rPr>
        <w:t xml:space="preserve">and reach its peak at </w:t>
      </w:r>
      <w:r w:rsidR="00B6599D" w:rsidRPr="0088483F">
        <w:rPr>
          <w:rFonts w:ascii="Times New Roman" w:hAnsi="Times New Roman" w:cs="Times New Roman"/>
          <w:sz w:val="24"/>
        </w:rPr>
        <w:t xml:space="preserve">late adolescence marking the </w:t>
      </w:r>
      <w:r w:rsidR="004144CF" w:rsidRPr="0088483F">
        <w:rPr>
          <w:rFonts w:ascii="Times New Roman" w:hAnsi="Times New Roman" w:cs="Times New Roman"/>
          <w:sz w:val="24"/>
        </w:rPr>
        <w:t>start</w:t>
      </w:r>
      <w:r w:rsidR="00B6599D" w:rsidRPr="0088483F">
        <w:rPr>
          <w:rFonts w:ascii="Times New Roman" w:hAnsi="Times New Roman" w:cs="Times New Roman"/>
          <w:sz w:val="24"/>
        </w:rPr>
        <w:t xml:space="preserve"> of young adulthood.</w:t>
      </w:r>
      <w:r w:rsidR="004144CF" w:rsidRPr="0088483F">
        <w:rPr>
          <w:rFonts w:ascii="Times New Roman" w:hAnsi="Times New Roman" w:cs="Times New Roman"/>
          <w:sz w:val="24"/>
        </w:rPr>
        <w:t xml:space="preserve"> </w:t>
      </w:r>
      <w:r w:rsidR="00895D43" w:rsidRPr="0088483F">
        <w:rPr>
          <w:rFonts w:ascii="Times New Roman" w:hAnsi="Times New Roman" w:cs="Times New Roman"/>
          <w:sz w:val="24"/>
        </w:rPr>
        <w:t xml:space="preserve">Arguably, most of the lawbreaking experiences among the American juveniles occur </w:t>
      </w:r>
      <w:r w:rsidR="0041546E" w:rsidRPr="0088483F">
        <w:rPr>
          <w:rFonts w:ascii="Times New Roman" w:hAnsi="Times New Roman" w:cs="Times New Roman"/>
          <w:sz w:val="24"/>
        </w:rPr>
        <w:t>sometime during adolescence.</w:t>
      </w:r>
      <w:r w:rsidR="006E6833" w:rsidRPr="0088483F">
        <w:rPr>
          <w:rFonts w:ascii="Times New Roman" w:hAnsi="Times New Roman" w:cs="Times New Roman"/>
          <w:sz w:val="24"/>
        </w:rPr>
        <w:t xml:space="preserve"> The general pattern has for some time been </w:t>
      </w:r>
      <w:r w:rsidR="00654DB2" w:rsidRPr="0088483F">
        <w:rPr>
          <w:rFonts w:ascii="Times New Roman" w:hAnsi="Times New Roman" w:cs="Times New Roman"/>
          <w:sz w:val="24"/>
        </w:rPr>
        <w:t>very consistent</w:t>
      </w:r>
      <w:r w:rsidR="00163C39" w:rsidRPr="0088483F">
        <w:rPr>
          <w:rFonts w:ascii="Times New Roman" w:hAnsi="Times New Roman" w:cs="Times New Roman"/>
          <w:sz w:val="24"/>
        </w:rPr>
        <w:t>, considering official and self-reported</w:t>
      </w:r>
      <w:r w:rsidR="00F5125F" w:rsidRPr="0088483F">
        <w:rPr>
          <w:rFonts w:ascii="Times New Roman" w:hAnsi="Times New Roman" w:cs="Times New Roman"/>
          <w:sz w:val="24"/>
        </w:rPr>
        <w:t xml:space="preserve"> data</w:t>
      </w:r>
      <w:sdt>
        <w:sdtPr>
          <w:rPr>
            <w:rFonts w:ascii="Times New Roman" w:hAnsi="Times New Roman" w:cs="Times New Roman"/>
            <w:sz w:val="24"/>
          </w:rPr>
          <w:id w:val="1532142654"/>
          <w:citation/>
        </w:sdtPr>
        <w:sdtEndPr/>
        <w:sdtContent>
          <w:r w:rsidR="00FC3499">
            <w:rPr>
              <w:rFonts w:ascii="Times New Roman" w:hAnsi="Times New Roman" w:cs="Times New Roman"/>
              <w:sz w:val="24"/>
            </w:rPr>
            <w:fldChar w:fldCharType="begin"/>
          </w:r>
          <w:r w:rsidR="00FC3499">
            <w:rPr>
              <w:rFonts w:ascii="Times New Roman" w:hAnsi="Times New Roman" w:cs="Times New Roman"/>
              <w:sz w:val="24"/>
            </w:rPr>
            <w:instrText xml:space="preserve"> CITATION Wie17 \l 1033 </w:instrText>
          </w:r>
          <w:r w:rsidR="00FC3499">
            <w:rPr>
              <w:rFonts w:ascii="Times New Roman" w:hAnsi="Times New Roman" w:cs="Times New Roman"/>
              <w:sz w:val="24"/>
            </w:rPr>
            <w:fldChar w:fldCharType="separate"/>
          </w:r>
          <w:r w:rsidR="00FC3499">
            <w:rPr>
              <w:rFonts w:ascii="Times New Roman" w:hAnsi="Times New Roman" w:cs="Times New Roman"/>
              <w:noProof/>
              <w:sz w:val="24"/>
            </w:rPr>
            <w:t xml:space="preserve"> </w:t>
          </w:r>
          <w:r w:rsidR="00FC3499" w:rsidRPr="00FC3499">
            <w:rPr>
              <w:rFonts w:ascii="Times New Roman" w:hAnsi="Times New Roman" w:cs="Times New Roman"/>
              <w:noProof/>
              <w:sz w:val="24"/>
            </w:rPr>
            <w:t xml:space="preserve">(Wiesner </w:t>
          </w:r>
          <w:r w:rsidR="00FC3499" w:rsidRPr="00FC3499">
            <w:rPr>
              <w:rFonts w:ascii="Times New Roman" w:hAnsi="Times New Roman" w:cs="Times New Roman"/>
              <w:i/>
              <w:noProof/>
              <w:sz w:val="24"/>
            </w:rPr>
            <w:t>et al.,</w:t>
          </w:r>
          <w:r w:rsidR="00FC3499" w:rsidRPr="00FC3499">
            <w:rPr>
              <w:rFonts w:ascii="Times New Roman" w:hAnsi="Times New Roman" w:cs="Times New Roman"/>
              <w:noProof/>
              <w:sz w:val="24"/>
            </w:rPr>
            <w:t xml:space="preserve"> 2017)</w:t>
          </w:r>
          <w:r w:rsidR="00FC3499">
            <w:rPr>
              <w:rFonts w:ascii="Times New Roman" w:hAnsi="Times New Roman" w:cs="Times New Roman"/>
              <w:sz w:val="24"/>
            </w:rPr>
            <w:fldChar w:fldCharType="end"/>
          </w:r>
        </w:sdtContent>
      </w:sdt>
      <w:r w:rsidR="00F5125F" w:rsidRPr="0088483F">
        <w:rPr>
          <w:rFonts w:ascii="Times New Roman" w:hAnsi="Times New Roman" w:cs="Times New Roman"/>
          <w:sz w:val="24"/>
        </w:rPr>
        <w:t xml:space="preserve">. </w:t>
      </w:r>
    </w:p>
    <w:p w:rsidR="00F32226" w:rsidRPr="00FD5EC8" w:rsidRDefault="00233052" w:rsidP="0088483F">
      <w:pPr>
        <w:spacing w:line="480" w:lineRule="auto"/>
        <w:jc w:val="both"/>
        <w:rPr>
          <w:rFonts w:ascii="Times New Roman" w:hAnsi="Times New Roman" w:cs="Times New Roman"/>
          <w:b/>
          <w:sz w:val="24"/>
        </w:rPr>
      </w:pPr>
      <w:r w:rsidRPr="00FD5EC8">
        <w:rPr>
          <w:rFonts w:ascii="Times New Roman" w:hAnsi="Times New Roman" w:cs="Times New Roman"/>
          <w:b/>
          <w:sz w:val="24"/>
        </w:rPr>
        <w:lastRenderedPageBreak/>
        <w:t xml:space="preserve">Prenatal and </w:t>
      </w:r>
      <w:r w:rsidR="000258FC" w:rsidRPr="00FD5EC8">
        <w:rPr>
          <w:rFonts w:ascii="Times New Roman" w:hAnsi="Times New Roman" w:cs="Times New Roman"/>
          <w:b/>
          <w:sz w:val="24"/>
        </w:rPr>
        <w:t>perinatal</w:t>
      </w:r>
      <w:r w:rsidRPr="00FD5EC8">
        <w:rPr>
          <w:rFonts w:ascii="Times New Roman" w:hAnsi="Times New Roman" w:cs="Times New Roman"/>
          <w:b/>
          <w:sz w:val="24"/>
        </w:rPr>
        <w:t xml:space="preserve"> factors</w:t>
      </w:r>
    </w:p>
    <w:p w:rsidR="00F32226"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Kande</w:t>
      </w:r>
      <w:r w:rsidR="00632E74">
        <w:rPr>
          <w:rFonts w:ascii="Times New Roman" w:hAnsi="Times New Roman" w:cs="Times New Roman"/>
          <w:sz w:val="24"/>
        </w:rPr>
        <w:t xml:space="preserve"> &amp; </w:t>
      </w:r>
      <w:r w:rsidR="00632E74" w:rsidRPr="00632E74">
        <w:rPr>
          <w:rFonts w:ascii="Times New Roman" w:hAnsi="Times New Roman" w:cs="Times New Roman"/>
          <w:sz w:val="24"/>
        </w:rPr>
        <w:t xml:space="preserve">Mednick </w:t>
      </w:r>
      <w:r w:rsidR="003E17BB">
        <w:rPr>
          <w:rFonts w:ascii="Times New Roman" w:hAnsi="Times New Roman" w:cs="Times New Roman"/>
          <w:sz w:val="24"/>
        </w:rPr>
        <w:t>(1991</w:t>
      </w:r>
      <w:r w:rsidRPr="0088483F">
        <w:rPr>
          <w:rFonts w:ascii="Times New Roman" w:hAnsi="Times New Roman" w:cs="Times New Roman"/>
          <w:sz w:val="24"/>
        </w:rPr>
        <w:t>) observed</w:t>
      </w:r>
      <w:r w:rsidR="00A17CEC" w:rsidRPr="0088483F">
        <w:rPr>
          <w:rFonts w:ascii="Times New Roman" w:hAnsi="Times New Roman" w:cs="Times New Roman"/>
          <w:sz w:val="24"/>
        </w:rPr>
        <w:t xml:space="preserve"> that prenatal and perinatal complications could lead to the development of antisocial and delinquent behavior.</w:t>
      </w:r>
      <w:r w:rsidR="00A72B53" w:rsidRPr="0088483F">
        <w:rPr>
          <w:rFonts w:ascii="Times New Roman" w:hAnsi="Times New Roman" w:cs="Times New Roman"/>
          <w:sz w:val="24"/>
        </w:rPr>
        <w:t xml:space="preserve"> </w:t>
      </w:r>
      <w:r w:rsidR="00DA56E8" w:rsidRPr="0088483F">
        <w:rPr>
          <w:rFonts w:ascii="Times New Roman" w:hAnsi="Times New Roman" w:cs="Times New Roman"/>
          <w:sz w:val="24"/>
        </w:rPr>
        <w:t xml:space="preserve">These processes </w:t>
      </w:r>
      <w:r w:rsidR="0049306C" w:rsidRPr="0088483F">
        <w:rPr>
          <w:rFonts w:ascii="Times New Roman" w:hAnsi="Times New Roman" w:cs="Times New Roman"/>
          <w:sz w:val="24"/>
        </w:rPr>
        <w:t>usually represent</w:t>
      </w:r>
      <w:r w:rsidR="008F0A97" w:rsidRPr="0088483F">
        <w:rPr>
          <w:rFonts w:ascii="Times New Roman" w:hAnsi="Times New Roman" w:cs="Times New Roman"/>
          <w:sz w:val="24"/>
        </w:rPr>
        <w:t xml:space="preserve"> various </w:t>
      </w:r>
      <w:r w:rsidR="00806323" w:rsidRPr="0088483F">
        <w:rPr>
          <w:rFonts w:ascii="Times New Roman" w:hAnsi="Times New Roman" w:cs="Times New Roman"/>
          <w:sz w:val="24"/>
        </w:rPr>
        <w:t>conditions that influenc</w:t>
      </w:r>
      <w:r w:rsidR="00221A9D" w:rsidRPr="0088483F">
        <w:rPr>
          <w:rFonts w:ascii="Times New Roman" w:hAnsi="Times New Roman" w:cs="Times New Roman"/>
          <w:sz w:val="24"/>
        </w:rPr>
        <w:t>e subsequent development.</w:t>
      </w:r>
      <w:r w:rsidR="002B3408" w:rsidRPr="0088483F">
        <w:rPr>
          <w:rFonts w:ascii="Times New Roman" w:hAnsi="Times New Roman" w:cs="Times New Roman"/>
          <w:sz w:val="24"/>
        </w:rPr>
        <w:t xml:space="preserve"> These risk factors </w:t>
      </w:r>
      <w:r w:rsidR="00FC56EF" w:rsidRPr="0088483F">
        <w:rPr>
          <w:rFonts w:ascii="Times New Roman" w:hAnsi="Times New Roman" w:cs="Times New Roman"/>
          <w:sz w:val="24"/>
        </w:rPr>
        <w:t>may at</w:t>
      </w:r>
      <w:r w:rsidR="00C51B89" w:rsidRPr="0088483F">
        <w:rPr>
          <w:rFonts w:ascii="Times New Roman" w:hAnsi="Times New Roman" w:cs="Times New Roman"/>
          <w:sz w:val="24"/>
        </w:rPr>
        <w:t xml:space="preserve"> times compromise</w:t>
      </w:r>
      <w:r w:rsidR="00461EBF" w:rsidRPr="0088483F">
        <w:rPr>
          <w:rFonts w:ascii="Times New Roman" w:hAnsi="Times New Roman" w:cs="Times New Roman"/>
          <w:sz w:val="24"/>
        </w:rPr>
        <w:t xml:space="preserve"> the </w:t>
      </w:r>
      <w:r w:rsidR="0052308E" w:rsidRPr="0088483F">
        <w:rPr>
          <w:rFonts w:ascii="Times New Roman" w:hAnsi="Times New Roman" w:cs="Times New Roman"/>
          <w:sz w:val="24"/>
        </w:rPr>
        <w:t>nervous</w:t>
      </w:r>
      <w:r w:rsidR="00557450" w:rsidRPr="0088483F">
        <w:rPr>
          <w:rFonts w:ascii="Times New Roman" w:hAnsi="Times New Roman" w:cs="Times New Roman"/>
          <w:sz w:val="24"/>
        </w:rPr>
        <w:t xml:space="preserve"> system</w:t>
      </w:r>
      <w:r w:rsidR="0063783A" w:rsidRPr="0088483F">
        <w:rPr>
          <w:rFonts w:ascii="Times New Roman" w:hAnsi="Times New Roman" w:cs="Times New Roman"/>
          <w:sz w:val="24"/>
        </w:rPr>
        <w:t xml:space="preserve"> consequently creating vulnerabilities in a child that can lead to </w:t>
      </w:r>
      <w:r w:rsidR="0052308E" w:rsidRPr="0088483F">
        <w:rPr>
          <w:rFonts w:ascii="Times New Roman" w:hAnsi="Times New Roman" w:cs="Times New Roman"/>
          <w:sz w:val="24"/>
        </w:rPr>
        <w:t>the development</w:t>
      </w:r>
      <w:r w:rsidR="0063783A" w:rsidRPr="0088483F">
        <w:rPr>
          <w:rFonts w:ascii="Times New Roman" w:hAnsi="Times New Roman" w:cs="Times New Roman"/>
          <w:sz w:val="24"/>
        </w:rPr>
        <w:t xml:space="preserve"> of </w:t>
      </w:r>
      <w:r w:rsidR="009C568F" w:rsidRPr="0088483F">
        <w:rPr>
          <w:rFonts w:ascii="Times New Roman" w:hAnsi="Times New Roman" w:cs="Times New Roman"/>
          <w:sz w:val="24"/>
        </w:rPr>
        <w:t>abnormal behavior.</w:t>
      </w:r>
      <w:r w:rsidR="00522209" w:rsidRPr="0088483F">
        <w:rPr>
          <w:rFonts w:ascii="Times New Roman" w:hAnsi="Times New Roman" w:cs="Times New Roman"/>
          <w:sz w:val="24"/>
        </w:rPr>
        <w:t xml:space="preserve"> Developmental risks such as the ones presented by perinatal and prenatal factors </w:t>
      </w:r>
      <w:r w:rsidR="00E5065E" w:rsidRPr="0088483F">
        <w:rPr>
          <w:rFonts w:ascii="Times New Roman" w:hAnsi="Times New Roman" w:cs="Times New Roman"/>
          <w:sz w:val="24"/>
        </w:rPr>
        <w:t xml:space="preserve">often present additive negative </w:t>
      </w:r>
      <w:r w:rsidR="00295E51" w:rsidRPr="0088483F">
        <w:rPr>
          <w:rFonts w:ascii="Times New Roman" w:hAnsi="Times New Roman" w:cs="Times New Roman"/>
          <w:sz w:val="24"/>
        </w:rPr>
        <w:t>consequences</w:t>
      </w:r>
      <w:r w:rsidR="009768DD" w:rsidRPr="0088483F">
        <w:rPr>
          <w:rFonts w:ascii="Times New Roman" w:hAnsi="Times New Roman" w:cs="Times New Roman"/>
          <w:sz w:val="24"/>
        </w:rPr>
        <w:t xml:space="preserve"> on child outcomes such as mental retardation</w:t>
      </w:r>
      <w:r w:rsidR="00EA744E" w:rsidRPr="0088483F">
        <w:rPr>
          <w:rFonts w:ascii="Times New Roman" w:hAnsi="Times New Roman" w:cs="Times New Roman"/>
          <w:sz w:val="24"/>
        </w:rPr>
        <w:t xml:space="preserve"> and learning disabilities</w:t>
      </w:r>
      <w:r w:rsidR="00ED32ED">
        <w:rPr>
          <w:rFonts w:ascii="Times New Roman" w:hAnsi="Times New Roman" w:cs="Times New Roman"/>
          <w:noProof/>
          <w:sz w:val="24"/>
        </w:rPr>
        <w:t>.</w:t>
      </w:r>
    </w:p>
    <w:p w:rsidR="00810955" w:rsidRPr="00FD5EC8" w:rsidRDefault="00233052" w:rsidP="0088483F">
      <w:pPr>
        <w:spacing w:line="480" w:lineRule="auto"/>
        <w:jc w:val="both"/>
        <w:rPr>
          <w:rFonts w:ascii="Times New Roman" w:hAnsi="Times New Roman" w:cs="Times New Roman"/>
          <w:b/>
          <w:sz w:val="24"/>
        </w:rPr>
      </w:pPr>
      <w:r w:rsidRPr="00FD5EC8">
        <w:rPr>
          <w:rFonts w:ascii="Times New Roman" w:hAnsi="Times New Roman" w:cs="Times New Roman"/>
          <w:b/>
          <w:sz w:val="24"/>
        </w:rPr>
        <w:t xml:space="preserve">Individual competency and </w:t>
      </w:r>
      <w:r w:rsidR="002E0B80" w:rsidRPr="00FD5EC8">
        <w:rPr>
          <w:rFonts w:ascii="Times New Roman" w:hAnsi="Times New Roman" w:cs="Times New Roman"/>
          <w:b/>
          <w:sz w:val="24"/>
        </w:rPr>
        <w:t>characteristics</w:t>
      </w:r>
    </w:p>
    <w:p w:rsidR="00FD5EC8" w:rsidRPr="00DD297B" w:rsidRDefault="00233052" w:rsidP="00DD297B">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Considering </w:t>
      </w:r>
      <w:r w:rsidR="00673CDB" w:rsidRPr="0088483F">
        <w:rPr>
          <w:rFonts w:ascii="Times New Roman" w:hAnsi="Times New Roman" w:cs="Times New Roman"/>
          <w:sz w:val="24"/>
        </w:rPr>
        <w:t xml:space="preserve">the evidence obtained from recent investigations, </w:t>
      </w:r>
      <w:r w:rsidR="00C45C5B" w:rsidRPr="0088483F">
        <w:rPr>
          <w:rFonts w:ascii="Times New Roman" w:hAnsi="Times New Roman" w:cs="Times New Roman"/>
          <w:sz w:val="24"/>
        </w:rPr>
        <w:t xml:space="preserve">observable </w:t>
      </w:r>
      <w:r w:rsidR="0027433A" w:rsidRPr="0088483F">
        <w:rPr>
          <w:rFonts w:ascii="Times New Roman" w:hAnsi="Times New Roman" w:cs="Times New Roman"/>
          <w:sz w:val="24"/>
        </w:rPr>
        <w:t>behaviors</w:t>
      </w:r>
      <w:r w:rsidR="00846E0E" w:rsidRPr="0088483F">
        <w:rPr>
          <w:rFonts w:ascii="Times New Roman" w:hAnsi="Times New Roman" w:cs="Times New Roman"/>
          <w:sz w:val="24"/>
        </w:rPr>
        <w:t xml:space="preserve"> such as the duration taken by a child before complying with her mother's instructions not to touch </w:t>
      </w:r>
      <w:r w:rsidR="00E2688D" w:rsidRPr="0088483F">
        <w:rPr>
          <w:rFonts w:ascii="Times New Roman" w:hAnsi="Times New Roman" w:cs="Times New Roman"/>
          <w:sz w:val="24"/>
        </w:rPr>
        <w:t>an object</w:t>
      </w:r>
      <w:r w:rsidR="006D7250" w:rsidRPr="0088483F">
        <w:rPr>
          <w:rFonts w:ascii="Times New Roman" w:hAnsi="Times New Roman" w:cs="Times New Roman"/>
          <w:sz w:val="24"/>
        </w:rPr>
        <w:t xml:space="preserve">, be particularly </w:t>
      </w:r>
      <w:r w:rsidR="00C060DB" w:rsidRPr="0088483F">
        <w:rPr>
          <w:rFonts w:ascii="Times New Roman" w:hAnsi="Times New Roman" w:cs="Times New Roman"/>
          <w:sz w:val="24"/>
        </w:rPr>
        <w:t>relevant to the development of</w:t>
      </w:r>
      <w:r w:rsidR="008440B9" w:rsidRPr="0088483F">
        <w:rPr>
          <w:rFonts w:ascii="Times New Roman" w:hAnsi="Times New Roman" w:cs="Times New Roman"/>
          <w:sz w:val="24"/>
        </w:rPr>
        <w:t xml:space="preserve"> </w:t>
      </w:r>
      <w:r w:rsidR="004E25F5" w:rsidRPr="0088483F">
        <w:rPr>
          <w:rFonts w:ascii="Times New Roman" w:hAnsi="Times New Roman" w:cs="Times New Roman"/>
          <w:sz w:val="24"/>
        </w:rPr>
        <w:t>antisocial behavior in the future.</w:t>
      </w:r>
      <w:r w:rsidR="009C5527" w:rsidRPr="0088483F">
        <w:rPr>
          <w:rFonts w:ascii="Times New Roman" w:hAnsi="Times New Roman" w:cs="Times New Roman"/>
          <w:sz w:val="24"/>
        </w:rPr>
        <w:t xml:space="preserve"> </w:t>
      </w:r>
      <w:r w:rsidR="002A3D73" w:rsidRPr="002A3D73">
        <w:rPr>
          <w:rFonts w:ascii="Times New Roman" w:hAnsi="Times New Roman" w:cs="Times New Roman"/>
          <w:sz w:val="24"/>
        </w:rPr>
        <w:t>Thompson</w:t>
      </w:r>
      <w:r w:rsidR="002A3D73">
        <w:rPr>
          <w:rFonts w:ascii="Times New Roman" w:hAnsi="Times New Roman" w:cs="Times New Roman"/>
          <w:sz w:val="24"/>
        </w:rPr>
        <w:t xml:space="preserve"> </w:t>
      </w:r>
      <w:r w:rsidR="002A3D73" w:rsidRPr="002A3D73">
        <w:rPr>
          <w:rFonts w:ascii="Times New Roman" w:hAnsi="Times New Roman" w:cs="Times New Roman"/>
          <w:sz w:val="24"/>
        </w:rPr>
        <w:t xml:space="preserve">&amp; Bynum </w:t>
      </w:r>
      <w:sdt>
        <w:sdtPr>
          <w:rPr>
            <w:rFonts w:ascii="Times New Roman" w:hAnsi="Times New Roman" w:cs="Times New Roman"/>
            <w:sz w:val="24"/>
          </w:rPr>
          <w:id w:val="-1802994797"/>
          <w:citation/>
        </w:sdtPr>
        <w:sdtEndPr/>
        <w:sdtContent>
          <w:r w:rsidR="002A3D73">
            <w:rPr>
              <w:rFonts w:ascii="Times New Roman" w:hAnsi="Times New Roman" w:cs="Times New Roman"/>
              <w:sz w:val="24"/>
            </w:rPr>
            <w:fldChar w:fldCharType="begin"/>
          </w:r>
          <w:r w:rsidR="002A3D73">
            <w:rPr>
              <w:rFonts w:ascii="Times New Roman" w:hAnsi="Times New Roman" w:cs="Times New Roman"/>
              <w:sz w:val="24"/>
            </w:rPr>
            <w:instrText xml:space="preserve"> CITATION 2013 \l 1033 </w:instrText>
          </w:r>
          <w:r w:rsidR="002A3D73">
            <w:rPr>
              <w:rFonts w:ascii="Times New Roman" w:hAnsi="Times New Roman" w:cs="Times New Roman"/>
              <w:sz w:val="24"/>
            </w:rPr>
            <w:fldChar w:fldCharType="separate"/>
          </w:r>
          <w:r w:rsidR="002A3D73" w:rsidRPr="002A3D73">
            <w:rPr>
              <w:rFonts w:ascii="Times New Roman" w:hAnsi="Times New Roman" w:cs="Times New Roman"/>
              <w:noProof/>
              <w:sz w:val="24"/>
            </w:rPr>
            <w:t>(2016)</w:t>
          </w:r>
          <w:r w:rsidR="002A3D73">
            <w:rPr>
              <w:rFonts w:ascii="Times New Roman" w:hAnsi="Times New Roman" w:cs="Times New Roman"/>
              <w:sz w:val="24"/>
            </w:rPr>
            <w:fldChar w:fldCharType="end"/>
          </w:r>
        </w:sdtContent>
      </w:sdt>
      <w:r w:rsidR="002A3D73">
        <w:rPr>
          <w:rFonts w:ascii="Times New Roman" w:hAnsi="Times New Roman" w:cs="Times New Roman"/>
          <w:sz w:val="24"/>
        </w:rPr>
        <w:t xml:space="preserve"> </w:t>
      </w:r>
      <w:r w:rsidR="009C5527" w:rsidRPr="0088483F">
        <w:rPr>
          <w:rFonts w:ascii="Times New Roman" w:hAnsi="Times New Roman" w:cs="Times New Roman"/>
          <w:sz w:val="24"/>
        </w:rPr>
        <w:t xml:space="preserve">argued that </w:t>
      </w:r>
      <w:r w:rsidR="004F5406" w:rsidRPr="0088483F">
        <w:rPr>
          <w:rFonts w:ascii="Times New Roman" w:hAnsi="Times New Roman" w:cs="Times New Roman"/>
          <w:sz w:val="24"/>
        </w:rPr>
        <w:t xml:space="preserve">such character traits are </w:t>
      </w:r>
      <w:r w:rsidR="00CC5DFA" w:rsidRPr="0088483F">
        <w:rPr>
          <w:rFonts w:ascii="Times New Roman" w:hAnsi="Times New Roman" w:cs="Times New Roman"/>
          <w:sz w:val="24"/>
        </w:rPr>
        <w:t>indicative</w:t>
      </w:r>
      <w:r w:rsidR="004F5406" w:rsidRPr="0088483F">
        <w:rPr>
          <w:rFonts w:ascii="Times New Roman" w:hAnsi="Times New Roman" w:cs="Times New Roman"/>
          <w:sz w:val="24"/>
        </w:rPr>
        <w:t xml:space="preserve"> of the </w:t>
      </w:r>
      <w:r w:rsidR="00CC5DFA" w:rsidRPr="0088483F">
        <w:rPr>
          <w:rFonts w:ascii="Times New Roman" w:hAnsi="Times New Roman" w:cs="Times New Roman"/>
          <w:sz w:val="24"/>
        </w:rPr>
        <w:t>possible development</w:t>
      </w:r>
      <w:r w:rsidR="00946F0A" w:rsidRPr="0088483F">
        <w:rPr>
          <w:rFonts w:ascii="Times New Roman" w:hAnsi="Times New Roman" w:cs="Times New Roman"/>
          <w:sz w:val="24"/>
        </w:rPr>
        <w:t xml:space="preserve"> of</w:t>
      </w:r>
      <w:r w:rsidR="00CC5DFA" w:rsidRPr="0088483F">
        <w:rPr>
          <w:rFonts w:ascii="Times New Roman" w:hAnsi="Times New Roman" w:cs="Times New Roman"/>
          <w:sz w:val="24"/>
        </w:rPr>
        <w:t xml:space="preserve"> aggressive behavior.</w:t>
      </w:r>
      <w:r w:rsidR="008209E5" w:rsidRPr="0088483F">
        <w:rPr>
          <w:rFonts w:ascii="Times New Roman" w:hAnsi="Times New Roman" w:cs="Times New Roman"/>
          <w:sz w:val="24"/>
        </w:rPr>
        <w:t xml:space="preserve"> </w:t>
      </w:r>
    </w:p>
    <w:p w:rsidR="00EE0B98" w:rsidRPr="00FD5EC8" w:rsidRDefault="00233052" w:rsidP="00FD5EC8">
      <w:pPr>
        <w:spacing w:line="480" w:lineRule="auto"/>
        <w:jc w:val="center"/>
        <w:rPr>
          <w:rFonts w:ascii="Times New Roman" w:hAnsi="Times New Roman" w:cs="Times New Roman"/>
          <w:b/>
          <w:sz w:val="24"/>
        </w:rPr>
      </w:pPr>
      <w:r w:rsidRPr="00FD5EC8">
        <w:rPr>
          <w:rFonts w:ascii="Times New Roman" w:hAnsi="Times New Roman" w:cs="Times New Roman"/>
          <w:b/>
          <w:sz w:val="24"/>
        </w:rPr>
        <w:t>Interventions to address violent juveniles</w:t>
      </w:r>
    </w:p>
    <w:p w:rsidR="00D63F5D" w:rsidRPr="0088483F"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Usually, efforts to </w:t>
      </w:r>
      <w:r w:rsidR="00993B3E" w:rsidRPr="0088483F">
        <w:rPr>
          <w:rFonts w:ascii="Times New Roman" w:hAnsi="Times New Roman" w:cs="Times New Roman"/>
          <w:sz w:val="24"/>
        </w:rPr>
        <w:t xml:space="preserve">address juvenile </w:t>
      </w:r>
      <w:r w:rsidR="0021232B" w:rsidRPr="0088483F">
        <w:rPr>
          <w:rFonts w:ascii="Times New Roman" w:hAnsi="Times New Roman" w:cs="Times New Roman"/>
          <w:sz w:val="24"/>
        </w:rPr>
        <w:t xml:space="preserve">delinquency </w:t>
      </w:r>
      <w:r w:rsidR="00A83525" w:rsidRPr="0088483F">
        <w:rPr>
          <w:rFonts w:ascii="Times New Roman" w:hAnsi="Times New Roman" w:cs="Times New Roman"/>
          <w:sz w:val="24"/>
        </w:rPr>
        <w:t>have a long</w:t>
      </w:r>
      <w:r w:rsidR="0021232B" w:rsidRPr="0088483F">
        <w:rPr>
          <w:rFonts w:ascii="Times New Roman" w:hAnsi="Times New Roman" w:cs="Times New Roman"/>
          <w:sz w:val="24"/>
        </w:rPr>
        <w:t xml:space="preserve"> history</w:t>
      </w:r>
      <w:r w:rsidR="00E8324E" w:rsidRPr="0088483F">
        <w:rPr>
          <w:rFonts w:ascii="Times New Roman" w:hAnsi="Times New Roman" w:cs="Times New Roman"/>
          <w:sz w:val="24"/>
        </w:rPr>
        <w:t>.</w:t>
      </w:r>
      <w:r w:rsidR="00A83525" w:rsidRPr="0088483F">
        <w:rPr>
          <w:rFonts w:ascii="Times New Roman" w:hAnsi="Times New Roman" w:cs="Times New Roman"/>
          <w:sz w:val="24"/>
        </w:rPr>
        <w:t xml:space="preserve"> </w:t>
      </w:r>
      <w:r w:rsidR="002F6FA0" w:rsidRPr="0088483F">
        <w:rPr>
          <w:rFonts w:ascii="Times New Roman" w:hAnsi="Times New Roman" w:cs="Times New Roman"/>
          <w:sz w:val="24"/>
        </w:rPr>
        <w:t xml:space="preserve">Some of the strategies to </w:t>
      </w:r>
      <w:r w:rsidR="008C7479" w:rsidRPr="0088483F">
        <w:rPr>
          <w:rFonts w:ascii="Times New Roman" w:hAnsi="Times New Roman" w:cs="Times New Roman"/>
          <w:sz w:val="24"/>
        </w:rPr>
        <w:t xml:space="preserve">address juvenile </w:t>
      </w:r>
      <w:r w:rsidR="00B73D51" w:rsidRPr="0088483F">
        <w:rPr>
          <w:rFonts w:ascii="Times New Roman" w:hAnsi="Times New Roman" w:cs="Times New Roman"/>
          <w:sz w:val="24"/>
        </w:rPr>
        <w:t>offenders include;</w:t>
      </w:r>
    </w:p>
    <w:p w:rsidR="00D036F2" w:rsidRPr="00FD5EC8" w:rsidRDefault="00233052" w:rsidP="0088483F">
      <w:pPr>
        <w:spacing w:line="480" w:lineRule="auto"/>
        <w:jc w:val="both"/>
        <w:rPr>
          <w:rFonts w:ascii="Times New Roman" w:hAnsi="Times New Roman" w:cs="Times New Roman"/>
          <w:b/>
          <w:sz w:val="24"/>
        </w:rPr>
      </w:pPr>
      <w:r w:rsidRPr="00FD5EC8">
        <w:rPr>
          <w:rFonts w:ascii="Times New Roman" w:hAnsi="Times New Roman" w:cs="Times New Roman"/>
          <w:b/>
          <w:sz w:val="24"/>
        </w:rPr>
        <w:t>Family interventions</w:t>
      </w:r>
    </w:p>
    <w:p w:rsidR="004B0290" w:rsidRDefault="00233052" w:rsidP="0088483F">
      <w:pPr>
        <w:spacing w:line="480" w:lineRule="auto"/>
        <w:ind w:firstLine="720"/>
        <w:jc w:val="both"/>
        <w:rPr>
          <w:rFonts w:ascii="Times New Roman" w:hAnsi="Times New Roman" w:cs="Times New Roman"/>
          <w:sz w:val="24"/>
        </w:rPr>
      </w:pPr>
      <w:r w:rsidRPr="00A816B5">
        <w:rPr>
          <w:rFonts w:ascii="Times New Roman" w:hAnsi="Times New Roman" w:cs="Times New Roman"/>
          <w:sz w:val="24"/>
        </w:rPr>
        <w:t>Shoemaker</w:t>
      </w:r>
      <w:r>
        <w:rPr>
          <w:rFonts w:ascii="Times New Roman" w:hAnsi="Times New Roman" w:cs="Times New Roman"/>
          <w:sz w:val="24"/>
        </w:rPr>
        <w:t xml:space="preserve"> (2017</w:t>
      </w:r>
      <w:r w:rsidR="00162A1F" w:rsidRPr="0088483F">
        <w:rPr>
          <w:rFonts w:ascii="Times New Roman" w:hAnsi="Times New Roman" w:cs="Times New Roman"/>
          <w:sz w:val="24"/>
        </w:rPr>
        <w:t xml:space="preserve">) observed how parents </w:t>
      </w:r>
      <w:r w:rsidR="00BB30D6" w:rsidRPr="0088483F">
        <w:rPr>
          <w:rFonts w:ascii="Times New Roman" w:hAnsi="Times New Roman" w:cs="Times New Roman"/>
          <w:sz w:val="24"/>
        </w:rPr>
        <w:t>interact</w:t>
      </w:r>
      <w:r w:rsidR="00162A1F" w:rsidRPr="0088483F">
        <w:rPr>
          <w:rFonts w:ascii="Times New Roman" w:hAnsi="Times New Roman" w:cs="Times New Roman"/>
          <w:sz w:val="24"/>
        </w:rPr>
        <w:t xml:space="preserve"> with their </w:t>
      </w:r>
      <w:r w:rsidR="00BB30D6" w:rsidRPr="0088483F">
        <w:rPr>
          <w:rFonts w:ascii="Times New Roman" w:hAnsi="Times New Roman" w:cs="Times New Roman"/>
          <w:sz w:val="24"/>
        </w:rPr>
        <w:t>children</w:t>
      </w:r>
      <w:r w:rsidR="0039078D" w:rsidRPr="0088483F">
        <w:rPr>
          <w:rFonts w:ascii="Times New Roman" w:hAnsi="Times New Roman" w:cs="Times New Roman"/>
          <w:sz w:val="24"/>
        </w:rPr>
        <w:t>, particularl</w:t>
      </w:r>
      <w:r w:rsidR="00EB4B6E" w:rsidRPr="0088483F">
        <w:rPr>
          <w:rFonts w:ascii="Times New Roman" w:hAnsi="Times New Roman" w:cs="Times New Roman"/>
          <w:sz w:val="24"/>
        </w:rPr>
        <w:t xml:space="preserve">y their disciplinary styles greatly determines </w:t>
      </w:r>
      <w:r w:rsidR="00B15511" w:rsidRPr="0088483F">
        <w:rPr>
          <w:rFonts w:ascii="Times New Roman" w:hAnsi="Times New Roman" w:cs="Times New Roman"/>
          <w:sz w:val="24"/>
        </w:rPr>
        <w:t xml:space="preserve">the </w:t>
      </w:r>
      <w:r w:rsidR="00D8665E" w:rsidRPr="0088483F">
        <w:rPr>
          <w:rFonts w:ascii="Times New Roman" w:hAnsi="Times New Roman" w:cs="Times New Roman"/>
          <w:sz w:val="24"/>
        </w:rPr>
        <w:t>development</w:t>
      </w:r>
      <w:r w:rsidR="00B15511" w:rsidRPr="0088483F">
        <w:rPr>
          <w:rFonts w:ascii="Times New Roman" w:hAnsi="Times New Roman" w:cs="Times New Roman"/>
          <w:sz w:val="24"/>
        </w:rPr>
        <w:t xml:space="preserve"> of prosocial or antisocial behavior in the future.</w:t>
      </w:r>
      <w:r w:rsidR="00BC7169" w:rsidRPr="0088483F">
        <w:rPr>
          <w:rFonts w:ascii="Times New Roman" w:hAnsi="Times New Roman" w:cs="Times New Roman"/>
          <w:sz w:val="24"/>
        </w:rPr>
        <w:t xml:space="preserve"> It is argued that parents who </w:t>
      </w:r>
      <w:r w:rsidR="00AC7007" w:rsidRPr="0088483F">
        <w:rPr>
          <w:rFonts w:ascii="Times New Roman" w:hAnsi="Times New Roman" w:cs="Times New Roman"/>
          <w:sz w:val="24"/>
        </w:rPr>
        <w:t>impose threats on their children</w:t>
      </w:r>
      <w:r w:rsidR="00CD399A" w:rsidRPr="0088483F">
        <w:rPr>
          <w:rFonts w:ascii="Times New Roman" w:hAnsi="Times New Roman" w:cs="Times New Roman"/>
          <w:sz w:val="24"/>
        </w:rPr>
        <w:t xml:space="preserve"> are likely to develop coercive </w:t>
      </w:r>
      <w:r w:rsidR="00CD399A" w:rsidRPr="0088483F">
        <w:rPr>
          <w:rFonts w:ascii="Times New Roman" w:hAnsi="Times New Roman" w:cs="Times New Roman"/>
          <w:sz w:val="24"/>
        </w:rPr>
        <w:lastRenderedPageBreak/>
        <w:t xml:space="preserve">systems where </w:t>
      </w:r>
      <w:r w:rsidR="005B2B67" w:rsidRPr="0088483F">
        <w:rPr>
          <w:rFonts w:ascii="Times New Roman" w:hAnsi="Times New Roman" w:cs="Times New Roman"/>
          <w:sz w:val="24"/>
        </w:rPr>
        <w:t xml:space="preserve">their children gain </w:t>
      </w:r>
      <w:r w:rsidR="00DB647C" w:rsidRPr="0088483F">
        <w:rPr>
          <w:rFonts w:ascii="Times New Roman" w:hAnsi="Times New Roman" w:cs="Times New Roman"/>
          <w:sz w:val="24"/>
        </w:rPr>
        <w:t xml:space="preserve">control only by </w:t>
      </w:r>
      <w:r w:rsidR="00B63317" w:rsidRPr="0088483F">
        <w:rPr>
          <w:rFonts w:ascii="Times New Roman" w:hAnsi="Times New Roman" w:cs="Times New Roman"/>
          <w:sz w:val="24"/>
        </w:rPr>
        <w:t xml:space="preserve">misbehaving. Against this background, parent management training significantly </w:t>
      </w:r>
      <w:r w:rsidR="004D49B7" w:rsidRPr="0088483F">
        <w:rPr>
          <w:rFonts w:ascii="Times New Roman" w:hAnsi="Times New Roman" w:cs="Times New Roman"/>
          <w:sz w:val="24"/>
        </w:rPr>
        <w:t>helps</w:t>
      </w:r>
      <w:r w:rsidR="00B63317" w:rsidRPr="0088483F">
        <w:rPr>
          <w:rFonts w:ascii="Times New Roman" w:hAnsi="Times New Roman" w:cs="Times New Roman"/>
          <w:sz w:val="24"/>
        </w:rPr>
        <w:t xml:space="preserve"> </w:t>
      </w:r>
      <w:r w:rsidR="00D80F0F" w:rsidRPr="0088483F">
        <w:rPr>
          <w:rFonts w:ascii="Times New Roman" w:hAnsi="Times New Roman" w:cs="Times New Roman"/>
          <w:sz w:val="24"/>
        </w:rPr>
        <w:t>parents to particularly cope with their offspring.</w:t>
      </w:r>
      <w:r w:rsidR="004D49B7" w:rsidRPr="0088483F">
        <w:rPr>
          <w:rFonts w:ascii="Times New Roman" w:hAnsi="Times New Roman" w:cs="Times New Roman"/>
          <w:sz w:val="24"/>
        </w:rPr>
        <w:t xml:space="preserve"> </w:t>
      </w:r>
    </w:p>
    <w:p w:rsidR="00BD3742" w:rsidRPr="00BD3742" w:rsidRDefault="00BD3742" w:rsidP="00BD3742">
      <w:pPr>
        <w:spacing w:line="480" w:lineRule="auto"/>
        <w:jc w:val="both"/>
        <w:rPr>
          <w:rFonts w:ascii="Times New Roman" w:hAnsi="Times New Roman" w:cs="Times New Roman"/>
          <w:b/>
          <w:sz w:val="24"/>
        </w:rPr>
      </w:pPr>
      <w:r w:rsidRPr="00BD3742">
        <w:rPr>
          <w:rFonts w:ascii="Times New Roman" w:hAnsi="Times New Roman" w:cs="Times New Roman"/>
          <w:b/>
          <w:sz w:val="24"/>
        </w:rPr>
        <w:t>Prevention interventions</w:t>
      </w:r>
    </w:p>
    <w:p w:rsidR="00BD3742" w:rsidRDefault="00BD3742" w:rsidP="00313C5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States have come up with intervention programs for juvenile offenders. </w:t>
      </w:r>
      <w:r w:rsidRPr="00BD3742">
        <w:rPr>
          <w:rFonts w:ascii="Times New Roman" w:hAnsi="Times New Roman" w:cs="Times New Roman"/>
          <w:sz w:val="24"/>
        </w:rPr>
        <w:t>Texas Juvenile Justice Department</w:t>
      </w:r>
      <w:r>
        <w:rPr>
          <w:rFonts w:ascii="Times New Roman" w:hAnsi="Times New Roman" w:cs="Times New Roman"/>
          <w:sz w:val="24"/>
        </w:rPr>
        <w:t xml:space="preserve"> and </w:t>
      </w:r>
      <w:r w:rsidRPr="00BD3742">
        <w:rPr>
          <w:rFonts w:ascii="Times New Roman" w:hAnsi="Times New Roman" w:cs="Times New Roman"/>
          <w:sz w:val="24"/>
        </w:rPr>
        <w:t>TRIAD Mental Health</w:t>
      </w:r>
      <w:r>
        <w:rPr>
          <w:rFonts w:ascii="Times New Roman" w:hAnsi="Times New Roman" w:cs="Times New Roman"/>
          <w:sz w:val="24"/>
        </w:rPr>
        <w:t xml:space="preserve"> are examples of such programs in Texas. </w:t>
      </w:r>
      <w:r w:rsidRPr="00BD3742">
        <w:rPr>
          <w:rFonts w:ascii="Times New Roman" w:hAnsi="Times New Roman" w:cs="Times New Roman"/>
          <w:sz w:val="24"/>
        </w:rPr>
        <w:t xml:space="preserve">Texas Juvenile Justice Department is an agency of the state in Texas which works on lawbreakers who are the youth and children usually between ten and seventeen years of age. Their primary role is to provide various services for the youth and family, such as rehabilitation and prevention. TRIAD Mental Health is a program which assists the child and their families on problems related to behavior, mental health issues and emotional difficulty. Their primary services are centered on family and helping youth in remaining at their homes. </w:t>
      </w:r>
    </w:p>
    <w:p w:rsidR="007F7BD9" w:rsidRPr="007F7BD9" w:rsidRDefault="007F7BD9" w:rsidP="007F7BD9">
      <w:pPr>
        <w:spacing w:line="480" w:lineRule="auto"/>
        <w:jc w:val="both"/>
        <w:rPr>
          <w:rFonts w:ascii="Times New Roman" w:hAnsi="Times New Roman" w:cs="Times New Roman"/>
          <w:sz w:val="24"/>
        </w:rPr>
      </w:pPr>
      <w:r w:rsidRPr="007F7BD9">
        <w:rPr>
          <w:rFonts w:ascii="Times New Roman" w:hAnsi="Times New Roman" w:cs="Times New Roman"/>
          <w:sz w:val="24"/>
        </w:rPr>
        <w:t>Texas Juvenile Justice Department has a program with two major components that help in its working to reduce juvenile crime. To begin with, the Texas Juvenile Justice Department assists in the provision of treatment services to the youth through their secure facilities which are managed and operated by the state. These are youth who have committed serious offences or those with problems of chronic delinquency; thus, in their own countries, they have fully exhausted their options (Darnell, 2012).</w:t>
      </w:r>
    </w:p>
    <w:p w:rsidR="00BD3742" w:rsidRPr="0088483F" w:rsidRDefault="007F7BD9" w:rsidP="00BD3742">
      <w:pPr>
        <w:spacing w:line="480" w:lineRule="auto"/>
        <w:jc w:val="both"/>
        <w:rPr>
          <w:rFonts w:ascii="Times New Roman" w:hAnsi="Times New Roman" w:cs="Times New Roman"/>
          <w:sz w:val="24"/>
        </w:rPr>
      </w:pPr>
      <w:r w:rsidRPr="007F7BD9">
        <w:rPr>
          <w:rFonts w:ascii="Times New Roman" w:hAnsi="Times New Roman" w:cs="Times New Roman"/>
          <w:sz w:val="24"/>
        </w:rPr>
        <w:t xml:space="preserve">TRIAD Mental Health also helps in the offering of various services to the departments of local juvenile probation such as administrative role, technical assistance and provision of funds to the youth who have broken the law. This services are accorded to certain youths and their families but for each case, this agency comes up with a balance between the best interest of the child and the </w:t>
      </w:r>
      <w:r w:rsidRPr="007F7BD9">
        <w:rPr>
          <w:rFonts w:ascii="Times New Roman" w:hAnsi="Times New Roman" w:cs="Times New Roman"/>
          <w:sz w:val="24"/>
        </w:rPr>
        <w:lastRenderedPageBreak/>
        <w:t>safety of the community. This agency also has programs for the youth with disabilities and health care needs which are individual who are convicted of crimes.</w:t>
      </w:r>
    </w:p>
    <w:p w:rsidR="004D49B7" w:rsidRPr="00FD5EC8" w:rsidRDefault="008C51F4" w:rsidP="008C51F4">
      <w:pPr>
        <w:spacing w:line="480" w:lineRule="auto"/>
        <w:jc w:val="center"/>
        <w:rPr>
          <w:rFonts w:ascii="Times New Roman" w:hAnsi="Times New Roman" w:cs="Times New Roman"/>
          <w:b/>
          <w:sz w:val="24"/>
        </w:rPr>
      </w:pPr>
      <w:r>
        <w:rPr>
          <w:rFonts w:ascii="Times New Roman" w:hAnsi="Times New Roman" w:cs="Times New Roman"/>
          <w:b/>
          <w:sz w:val="24"/>
        </w:rPr>
        <w:t>School</w:t>
      </w:r>
    </w:p>
    <w:p w:rsidR="004D49B7" w:rsidRDefault="00233052" w:rsidP="0088483F">
      <w:pPr>
        <w:spacing w:line="480" w:lineRule="auto"/>
        <w:ind w:firstLine="720"/>
        <w:jc w:val="both"/>
        <w:rPr>
          <w:rFonts w:ascii="Times New Roman" w:hAnsi="Times New Roman" w:cs="Times New Roman"/>
          <w:sz w:val="24"/>
        </w:rPr>
      </w:pPr>
      <w:r w:rsidRPr="0088483F">
        <w:rPr>
          <w:rFonts w:ascii="Times New Roman" w:hAnsi="Times New Roman" w:cs="Times New Roman"/>
          <w:sz w:val="24"/>
        </w:rPr>
        <w:t xml:space="preserve">There are many reasons why schools and other educational </w:t>
      </w:r>
      <w:r w:rsidR="00E70741" w:rsidRPr="0088483F">
        <w:rPr>
          <w:rFonts w:ascii="Times New Roman" w:hAnsi="Times New Roman" w:cs="Times New Roman"/>
          <w:sz w:val="24"/>
        </w:rPr>
        <w:t>institutions</w:t>
      </w:r>
      <w:r w:rsidRPr="0088483F">
        <w:rPr>
          <w:rFonts w:ascii="Times New Roman" w:hAnsi="Times New Roman" w:cs="Times New Roman"/>
          <w:sz w:val="24"/>
        </w:rPr>
        <w:t xml:space="preserve"> play an </w:t>
      </w:r>
      <w:r w:rsidR="00E70741" w:rsidRPr="0088483F">
        <w:rPr>
          <w:rFonts w:ascii="Times New Roman" w:hAnsi="Times New Roman" w:cs="Times New Roman"/>
          <w:sz w:val="24"/>
        </w:rPr>
        <w:t>important</w:t>
      </w:r>
      <w:r w:rsidRPr="0088483F">
        <w:rPr>
          <w:rFonts w:ascii="Times New Roman" w:hAnsi="Times New Roman" w:cs="Times New Roman"/>
          <w:sz w:val="24"/>
        </w:rPr>
        <w:t xml:space="preserve"> role in the management of juvenile </w:t>
      </w:r>
      <w:r w:rsidR="00E70741" w:rsidRPr="0088483F">
        <w:rPr>
          <w:rFonts w:ascii="Times New Roman" w:hAnsi="Times New Roman" w:cs="Times New Roman"/>
          <w:sz w:val="24"/>
        </w:rPr>
        <w:t>delinquency</w:t>
      </w:r>
      <w:r w:rsidR="00302401" w:rsidRPr="0088483F">
        <w:rPr>
          <w:rFonts w:ascii="Times New Roman" w:hAnsi="Times New Roman" w:cs="Times New Roman"/>
          <w:sz w:val="24"/>
        </w:rPr>
        <w:t xml:space="preserve">. For instance, </w:t>
      </w:r>
      <w:r w:rsidR="0093690F" w:rsidRPr="0088483F">
        <w:rPr>
          <w:rFonts w:ascii="Times New Roman" w:hAnsi="Times New Roman" w:cs="Times New Roman"/>
          <w:sz w:val="24"/>
        </w:rPr>
        <w:t xml:space="preserve">poor academic </w:t>
      </w:r>
      <w:r w:rsidR="00D90283" w:rsidRPr="0088483F">
        <w:rPr>
          <w:rFonts w:ascii="Times New Roman" w:hAnsi="Times New Roman" w:cs="Times New Roman"/>
          <w:sz w:val="24"/>
        </w:rPr>
        <w:t>performances</w:t>
      </w:r>
      <w:r w:rsidR="0093690F" w:rsidRPr="0088483F">
        <w:rPr>
          <w:rFonts w:ascii="Times New Roman" w:hAnsi="Times New Roman" w:cs="Times New Roman"/>
          <w:sz w:val="24"/>
        </w:rPr>
        <w:t xml:space="preserve"> </w:t>
      </w:r>
      <w:r w:rsidR="006B0B73" w:rsidRPr="0088483F">
        <w:rPr>
          <w:rFonts w:ascii="Times New Roman" w:hAnsi="Times New Roman" w:cs="Times New Roman"/>
          <w:sz w:val="24"/>
        </w:rPr>
        <w:t xml:space="preserve">and poor verbal reasoning have been outlined as </w:t>
      </w:r>
      <w:r w:rsidR="00B31827" w:rsidRPr="0088483F">
        <w:rPr>
          <w:rFonts w:ascii="Times New Roman" w:hAnsi="Times New Roman" w:cs="Times New Roman"/>
          <w:sz w:val="24"/>
        </w:rPr>
        <w:t xml:space="preserve">predictors of </w:t>
      </w:r>
      <w:r w:rsidR="008741D5" w:rsidRPr="0088483F">
        <w:rPr>
          <w:rFonts w:ascii="Times New Roman" w:hAnsi="Times New Roman" w:cs="Times New Roman"/>
          <w:sz w:val="24"/>
        </w:rPr>
        <w:t xml:space="preserve">chronic </w:t>
      </w:r>
      <w:r w:rsidR="00D90283" w:rsidRPr="0088483F">
        <w:rPr>
          <w:rFonts w:ascii="Times New Roman" w:hAnsi="Times New Roman" w:cs="Times New Roman"/>
          <w:sz w:val="24"/>
        </w:rPr>
        <w:t>delinquency</w:t>
      </w:r>
      <w:r w:rsidR="008741D5" w:rsidRPr="0088483F">
        <w:rPr>
          <w:rFonts w:ascii="Times New Roman" w:hAnsi="Times New Roman" w:cs="Times New Roman"/>
          <w:sz w:val="24"/>
        </w:rPr>
        <w:t xml:space="preserve"> among </w:t>
      </w:r>
      <w:r w:rsidR="00D90283" w:rsidRPr="0088483F">
        <w:rPr>
          <w:rFonts w:ascii="Times New Roman" w:hAnsi="Times New Roman" w:cs="Times New Roman"/>
          <w:sz w:val="24"/>
        </w:rPr>
        <w:t>juveniles</w:t>
      </w:r>
      <w:sdt>
        <w:sdtPr>
          <w:rPr>
            <w:rFonts w:ascii="Times New Roman" w:hAnsi="Times New Roman" w:cs="Times New Roman"/>
            <w:sz w:val="24"/>
          </w:rPr>
          <w:id w:val="676156751"/>
          <w:citation/>
        </w:sdtPr>
        <w:sdtEndPr/>
        <w:sdtContent>
          <w:r w:rsidR="00766AE5" w:rsidRPr="0088483F">
            <w:rPr>
              <w:rFonts w:ascii="Times New Roman" w:hAnsi="Times New Roman" w:cs="Times New Roman"/>
              <w:sz w:val="24"/>
            </w:rPr>
            <w:fldChar w:fldCharType="begin"/>
          </w:r>
          <w:r w:rsidR="00766AE5" w:rsidRPr="0088483F">
            <w:rPr>
              <w:rFonts w:ascii="Times New Roman" w:hAnsi="Times New Roman" w:cs="Times New Roman"/>
              <w:sz w:val="24"/>
            </w:rPr>
            <w:instrText xml:space="preserve"> CITATION Far85 \l 1033 </w:instrText>
          </w:r>
          <w:r w:rsidR="00766AE5" w:rsidRPr="0088483F">
            <w:rPr>
              <w:rFonts w:ascii="Times New Roman" w:hAnsi="Times New Roman" w:cs="Times New Roman"/>
              <w:sz w:val="24"/>
            </w:rPr>
            <w:fldChar w:fldCharType="separate"/>
          </w:r>
          <w:r w:rsidR="00766AE5" w:rsidRPr="0088483F">
            <w:rPr>
              <w:rFonts w:ascii="Times New Roman" w:hAnsi="Times New Roman" w:cs="Times New Roman"/>
              <w:noProof/>
              <w:sz w:val="24"/>
            </w:rPr>
            <w:t xml:space="preserve"> (Farrington, 1985)</w:t>
          </w:r>
          <w:r w:rsidR="00766AE5" w:rsidRPr="0088483F">
            <w:rPr>
              <w:rFonts w:ascii="Times New Roman" w:hAnsi="Times New Roman" w:cs="Times New Roman"/>
              <w:sz w:val="24"/>
            </w:rPr>
            <w:fldChar w:fldCharType="end"/>
          </w:r>
        </w:sdtContent>
      </w:sdt>
      <w:r w:rsidR="00766AE5" w:rsidRPr="0088483F">
        <w:rPr>
          <w:rFonts w:ascii="Times New Roman" w:hAnsi="Times New Roman" w:cs="Times New Roman"/>
          <w:sz w:val="24"/>
        </w:rPr>
        <w:t>.</w:t>
      </w:r>
      <w:r w:rsidR="007D3A85" w:rsidRPr="0088483F">
        <w:rPr>
          <w:rFonts w:ascii="Times New Roman" w:hAnsi="Times New Roman" w:cs="Times New Roman"/>
          <w:sz w:val="24"/>
        </w:rPr>
        <w:t xml:space="preserve"> Additionally, low</w:t>
      </w:r>
      <w:r w:rsidR="008C1B49" w:rsidRPr="0088483F">
        <w:rPr>
          <w:rFonts w:ascii="Times New Roman" w:hAnsi="Times New Roman" w:cs="Times New Roman"/>
          <w:sz w:val="24"/>
        </w:rPr>
        <w:t xml:space="preserve"> cognitive developments have also been found to precede </w:t>
      </w:r>
      <w:r w:rsidR="006E7646" w:rsidRPr="0088483F">
        <w:rPr>
          <w:rFonts w:ascii="Times New Roman" w:hAnsi="Times New Roman" w:cs="Times New Roman"/>
          <w:sz w:val="24"/>
        </w:rPr>
        <w:t>delinquent behavior.</w:t>
      </w:r>
      <w:r w:rsidR="00666FDD" w:rsidRPr="0088483F">
        <w:rPr>
          <w:rFonts w:ascii="Times New Roman" w:hAnsi="Times New Roman" w:cs="Times New Roman"/>
          <w:sz w:val="24"/>
        </w:rPr>
        <w:t xml:space="preserve"> Similarly, </w:t>
      </w:r>
      <w:r w:rsidR="00561BAA" w:rsidRPr="0088483F">
        <w:rPr>
          <w:rFonts w:ascii="Times New Roman" w:hAnsi="Times New Roman" w:cs="Times New Roman"/>
          <w:sz w:val="24"/>
        </w:rPr>
        <w:t xml:space="preserve">truancy, low school attendance, </w:t>
      </w:r>
      <w:r w:rsidR="00ED6921" w:rsidRPr="0088483F">
        <w:rPr>
          <w:rFonts w:ascii="Times New Roman" w:hAnsi="Times New Roman" w:cs="Times New Roman"/>
          <w:sz w:val="24"/>
        </w:rPr>
        <w:t>and</w:t>
      </w:r>
      <w:r w:rsidR="001508EE" w:rsidRPr="0088483F">
        <w:rPr>
          <w:rFonts w:ascii="Times New Roman" w:hAnsi="Times New Roman" w:cs="Times New Roman"/>
          <w:sz w:val="24"/>
        </w:rPr>
        <w:t xml:space="preserve"> associated dropouts</w:t>
      </w:r>
      <w:r w:rsidR="00773581" w:rsidRPr="0088483F">
        <w:rPr>
          <w:rFonts w:ascii="Times New Roman" w:hAnsi="Times New Roman" w:cs="Times New Roman"/>
          <w:sz w:val="24"/>
        </w:rPr>
        <w:t xml:space="preserve"> have led to an increased amount of time available for delinquent </w:t>
      </w:r>
      <w:r w:rsidR="00B13876" w:rsidRPr="0088483F">
        <w:rPr>
          <w:rFonts w:ascii="Times New Roman" w:hAnsi="Times New Roman" w:cs="Times New Roman"/>
          <w:sz w:val="24"/>
        </w:rPr>
        <w:t>behaviors</w:t>
      </w:r>
      <w:r w:rsidR="00773581" w:rsidRPr="0088483F">
        <w:rPr>
          <w:rFonts w:ascii="Times New Roman" w:hAnsi="Times New Roman" w:cs="Times New Roman"/>
          <w:sz w:val="24"/>
        </w:rPr>
        <w:t>.</w:t>
      </w:r>
      <w:r w:rsidR="00656E09" w:rsidRPr="0088483F">
        <w:rPr>
          <w:rFonts w:ascii="Times New Roman" w:hAnsi="Times New Roman" w:cs="Times New Roman"/>
          <w:sz w:val="24"/>
        </w:rPr>
        <w:t xml:space="preserve"> </w:t>
      </w:r>
      <w:r w:rsidR="005F4498" w:rsidRPr="0088483F">
        <w:rPr>
          <w:rFonts w:ascii="Times New Roman" w:hAnsi="Times New Roman" w:cs="Times New Roman"/>
          <w:sz w:val="24"/>
        </w:rPr>
        <w:t xml:space="preserve">Against this understanding, </w:t>
      </w:r>
      <w:r w:rsidR="00897422" w:rsidRPr="0088483F">
        <w:rPr>
          <w:rFonts w:ascii="Times New Roman" w:hAnsi="Times New Roman" w:cs="Times New Roman"/>
          <w:sz w:val="24"/>
        </w:rPr>
        <w:t>schools’</w:t>
      </w:r>
      <w:r w:rsidR="00B13876" w:rsidRPr="0088483F">
        <w:rPr>
          <w:rFonts w:ascii="Times New Roman" w:hAnsi="Times New Roman" w:cs="Times New Roman"/>
          <w:sz w:val="24"/>
        </w:rPr>
        <w:t xml:space="preserve"> </w:t>
      </w:r>
      <w:r w:rsidR="008644AA" w:rsidRPr="0088483F">
        <w:rPr>
          <w:rFonts w:ascii="Times New Roman" w:hAnsi="Times New Roman" w:cs="Times New Roman"/>
          <w:sz w:val="24"/>
        </w:rPr>
        <w:t>interventions can</w:t>
      </w:r>
      <w:r w:rsidR="00B13876" w:rsidRPr="0088483F">
        <w:rPr>
          <w:rFonts w:ascii="Times New Roman" w:hAnsi="Times New Roman" w:cs="Times New Roman"/>
          <w:sz w:val="24"/>
        </w:rPr>
        <w:t xml:space="preserve">, therefore, be designed to </w:t>
      </w:r>
      <w:r w:rsidR="007A169C" w:rsidRPr="0088483F">
        <w:rPr>
          <w:rFonts w:ascii="Times New Roman" w:hAnsi="Times New Roman" w:cs="Times New Roman"/>
          <w:sz w:val="24"/>
        </w:rPr>
        <w:t>improve children’s cognitive development.</w:t>
      </w:r>
      <w:r w:rsidR="00897422" w:rsidRPr="0088483F">
        <w:rPr>
          <w:rFonts w:ascii="Times New Roman" w:hAnsi="Times New Roman" w:cs="Times New Roman"/>
          <w:sz w:val="24"/>
        </w:rPr>
        <w:t xml:space="preserve"> </w:t>
      </w:r>
      <w:r w:rsidR="00545227" w:rsidRPr="0088483F">
        <w:rPr>
          <w:rFonts w:ascii="Times New Roman" w:hAnsi="Times New Roman" w:cs="Times New Roman"/>
          <w:sz w:val="24"/>
        </w:rPr>
        <w:t xml:space="preserve">Children attending schools are usually in </w:t>
      </w:r>
      <w:r w:rsidR="00240D79" w:rsidRPr="0088483F">
        <w:rPr>
          <w:rFonts w:ascii="Times New Roman" w:hAnsi="Times New Roman" w:cs="Times New Roman"/>
          <w:sz w:val="24"/>
        </w:rPr>
        <w:t>a better</w:t>
      </w:r>
      <w:r w:rsidR="00545227" w:rsidRPr="0088483F">
        <w:rPr>
          <w:rFonts w:ascii="Times New Roman" w:hAnsi="Times New Roman" w:cs="Times New Roman"/>
          <w:sz w:val="24"/>
        </w:rPr>
        <w:t xml:space="preserve"> position since the expressions of early signs of delinquent behavior such as </w:t>
      </w:r>
      <w:r w:rsidR="000565D6" w:rsidRPr="0088483F">
        <w:rPr>
          <w:rFonts w:ascii="Times New Roman" w:hAnsi="Times New Roman" w:cs="Times New Roman"/>
          <w:sz w:val="24"/>
        </w:rPr>
        <w:t xml:space="preserve">aggressiveness and </w:t>
      </w:r>
      <w:r w:rsidR="00907EC9" w:rsidRPr="0088483F">
        <w:rPr>
          <w:rFonts w:ascii="Times New Roman" w:hAnsi="Times New Roman" w:cs="Times New Roman"/>
          <w:sz w:val="24"/>
        </w:rPr>
        <w:t>hyperactivity can be easily handled by the teachers at school.</w:t>
      </w:r>
      <w:r w:rsidR="002F06F7" w:rsidRPr="0088483F">
        <w:rPr>
          <w:rFonts w:ascii="Times New Roman" w:hAnsi="Times New Roman" w:cs="Times New Roman"/>
          <w:sz w:val="24"/>
        </w:rPr>
        <w:t xml:space="preserve"> </w:t>
      </w:r>
    </w:p>
    <w:p w:rsidR="003E6545" w:rsidRPr="00000267" w:rsidRDefault="007F7BD9" w:rsidP="008C51F4">
      <w:pPr>
        <w:spacing w:line="480" w:lineRule="auto"/>
        <w:jc w:val="center"/>
        <w:rPr>
          <w:rFonts w:ascii="Times New Roman" w:hAnsi="Times New Roman" w:cs="Times New Roman"/>
          <w:b/>
          <w:sz w:val="24"/>
        </w:rPr>
      </w:pPr>
      <w:r>
        <w:rPr>
          <w:rFonts w:ascii="Times New Roman" w:hAnsi="Times New Roman" w:cs="Times New Roman"/>
          <w:b/>
          <w:sz w:val="24"/>
        </w:rPr>
        <w:t>Conclusion</w:t>
      </w:r>
    </w:p>
    <w:p w:rsidR="000C46AE" w:rsidRDefault="00233052" w:rsidP="000277A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Across the nation, serious and violent </w:t>
      </w:r>
      <w:r w:rsidR="00121DF5">
        <w:rPr>
          <w:rFonts w:ascii="Times New Roman" w:hAnsi="Times New Roman" w:cs="Times New Roman"/>
          <w:sz w:val="24"/>
        </w:rPr>
        <w:t xml:space="preserve">crime rates among juveniles have been on the rise in the past </w:t>
      </w:r>
      <w:r w:rsidR="005F4588">
        <w:rPr>
          <w:rFonts w:ascii="Times New Roman" w:hAnsi="Times New Roman" w:cs="Times New Roman"/>
          <w:sz w:val="24"/>
        </w:rPr>
        <w:t>few years.</w:t>
      </w:r>
      <w:r w:rsidR="00B05774">
        <w:rPr>
          <w:rFonts w:ascii="Times New Roman" w:hAnsi="Times New Roman" w:cs="Times New Roman"/>
          <w:sz w:val="24"/>
        </w:rPr>
        <w:t xml:space="preserve"> Juvenile cases account </w:t>
      </w:r>
      <w:r w:rsidR="0087154C">
        <w:rPr>
          <w:rFonts w:ascii="Times New Roman" w:hAnsi="Times New Roman" w:cs="Times New Roman"/>
          <w:sz w:val="24"/>
        </w:rPr>
        <w:t xml:space="preserve">for a significant share </w:t>
      </w:r>
      <w:r w:rsidR="00D26A8A">
        <w:rPr>
          <w:rFonts w:ascii="Times New Roman" w:hAnsi="Times New Roman" w:cs="Times New Roman"/>
          <w:sz w:val="24"/>
        </w:rPr>
        <w:t>of all the vio9lent crimes committed in the United States.</w:t>
      </w:r>
      <w:r w:rsidR="00DB30BF">
        <w:rPr>
          <w:rFonts w:ascii="Times New Roman" w:hAnsi="Times New Roman" w:cs="Times New Roman"/>
          <w:sz w:val="24"/>
        </w:rPr>
        <w:t xml:space="preserve"> </w:t>
      </w:r>
      <w:r w:rsidR="00D9448A">
        <w:rPr>
          <w:rFonts w:ascii="Times New Roman" w:hAnsi="Times New Roman" w:cs="Times New Roman"/>
          <w:sz w:val="24"/>
        </w:rPr>
        <w:t>Various factors have been associated with juvenile delinquency</w:t>
      </w:r>
      <w:r w:rsidR="00894A79">
        <w:rPr>
          <w:rFonts w:ascii="Times New Roman" w:hAnsi="Times New Roman" w:cs="Times New Roman"/>
          <w:sz w:val="24"/>
        </w:rPr>
        <w:t>, some of which include</w:t>
      </w:r>
      <w:r w:rsidR="00BE2FE2">
        <w:rPr>
          <w:rFonts w:ascii="Times New Roman" w:hAnsi="Times New Roman" w:cs="Times New Roman"/>
          <w:sz w:val="24"/>
        </w:rPr>
        <w:t xml:space="preserve"> drug and substance abuse</w:t>
      </w:r>
      <w:r w:rsidR="00836282">
        <w:rPr>
          <w:rFonts w:ascii="Times New Roman" w:hAnsi="Times New Roman" w:cs="Times New Roman"/>
          <w:sz w:val="24"/>
        </w:rPr>
        <w:t xml:space="preserve">, </w:t>
      </w:r>
      <w:r w:rsidR="007A1150">
        <w:rPr>
          <w:rFonts w:ascii="Times New Roman" w:hAnsi="Times New Roman" w:cs="Times New Roman"/>
          <w:sz w:val="24"/>
        </w:rPr>
        <w:t>physical and emotional abuse</w:t>
      </w:r>
      <w:r w:rsidR="00F07025">
        <w:rPr>
          <w:rFonts w:ascii="Times New Roman" w:hAnsi="Times New Roman" w:cs="Times New Roman"/>
          <w:sz w:val="24"/>
        </w:rPr>
        <w:t>, and</w:t>
      </w:r>
      <w:r w:rsidR="0091070B">
        <w:rPr>
          <w:rFonts w:ascii="Times New Roman" w:hAnsi="Times New Roman" w:cs="Times New Roman"/>
          <w:sz w:val="24"/>
        </w:rPr>
        <w:t xml:space="preserve"> influence from peer groups.</w:t>
      </w:r>
      <w:r w:rsidR="00C42ED7">
        <w:rPr>
          <w:rFonts w:ascii="Times New Roman" w:hAnsi="Times New Roman" w:cs="Times New Roman"/>
          <w:sz w:val="24"/>
        </w:rPr>
        <w:t xml:space="preserve"> In this current paper, </w:t>
      </w:r>
      <w:r w:rsidR="008D1152">
        <w:rPr>
          <w:rFonts w:ascii="Times New Roman" w:hAnsi="Times New Roman" w:cs="Times New Roman"/>
          <w:sz w:val="24"/>
        </w:rPr>
        <w:t xml:space="preserve">the major factors associated with influencing juvenile </w:t>
      </w:r>
      <w:r w:rsidR="00D25537">
        <w:rPr>
          <w:rFonts w:ascii="Times New Roman" w:hAnsi="Times New Roman" w:cs="Times New Roman"/>
          <w:sz w:val="24"/>
        </w:rPr>
        <w:t>delinquency include</w:t>
      </w:r>
      <w:r w:rsidR="00032D40">
        <w:rPr>
          <w:rFonts w:ascii="Times New Roman" w:hAnsi="Times New Roman" w:cs="Times New Roman"/>
          <w:sz w:val="24"/>
        </w:rPr>
        <w:t xml:space="preserve">; poor school </w:t>
      </w:r>
      <w:r w:rsidR="006D7DCA">
        <w:rPr>
          <w:rFonts w:ascii="Times New Roman" w:hAnsi="Times New Roman" w:cs="Times New Roman"/>
          <w:sz w:val="24"/>
        </w:rPr>
        <w:t>performances</w:t>
      </w:r>
      <w:r w:rsidR="00032D40">
        <w:rPr>
          <w:rFonts w:ascii="Times New Roman" w:hAnsi="Times New Roman" w:cs="Times New Roman"/>
          <w:sz w:val="24"/>
        </w:rPr>
        <w:t>, association with delinquent peer groups,</w:t>
      </w:r>
      <w:r w:rsidR="004B107B">
        <w:rPr>
          <w:rFonts w:ascii="Times New Roman" w:hAnsi="Times New Roman" w:cs="Times New Roman"/>
          <w:sz w:val="24"/>
        </w:rPr>
        <w:t xml:space="preserve"> and</w:t>
      </w:r>
      <w:r w:rsidR="005A63C2">
        <w:rPr>
          <w:rFonts w:ascii="Times New Roman" w:hAnsi="Times New Roman" w:cs="Times New Roman"/>
          <w:sz w:val="24"/>
        </w:rPr>
        <w:t xml:space="preserve"> living high crime neighborhoods.</w:t>
      </w:r>
      <w:r w:rsidR="00683B9A">
        <w:rPr>
          <w:rFonts w:ascii="Times New Roman" w:hAnsi="Times New Roman" w:cs="Times New Roman"/>
          <w:sz w:val="24"/>
        </w:rPr>
        <w:t xml:space="preserve"> </w:t>
      </w:r>
    </w:p>
    <w:p w:rsidR="00683B9A" w:rsidRPr="00AB7661" w:rsidRDefault="00233052" w:rsidP="000277AB">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Additionally, a wide range of intervention strategies has been identified some of which include</w:t>
      </w:r>
      <w:r w:rsidR="006C1EEC">
        <w:rPr>
          <w:rFonts w:ascii="Times New Roman" w:hAnsi="Times New Roman" w:cs="Times New Roman"/>
          <w:sz w:val="24"/>
        </w:rPr>
        <w:t xml:space="preserve"> family and educational.</w:t>
      </w:r>
      <w:r w:rsidR="00613116">
        <w:rPr>
          <w:rFonts w:ascii="Times New Roman" w:hAnsi="Times New Roman" w:cs="Times New Roman"/>
          <w:sz w:val="24"/>
        </w:rPr>
        <w:t xml:space="preserve"> Some of these intervention strategies such as </w:t>
      </w:r>
      <w:r w:rsidR="00C117EA">
        <w:rPr>
          <w:rFonts w:ascii="Times New Roman" w:hAnsi="Times New Roman" w:cs="Times New Roman"/>
          <w:sz w:val="24"/>
        </w:rPr>
        <w:t xml:space="preserve">the </w:t>
      </w:r>
      <w:r w:rsidR="0004084D">
        <w:rPr>
          <w:rFonts w:ascii="Times New Roman" w:hAnsi="Times New Roman" w:cs="Times New Roman"/>
          <w:sz w:val="24"/>
        </w:rPr>
        <w:t>educational s</w:t>
      </w:r>
      <w:r w:rsidR="002D4CAC">
        <w:rPr>
          <w:rFonts w:ascii="Times New Roman" w:hAnsi="Times New Roman" w:cs="Times New Roman"/>
          <w:sz w:val="24"/>
        </w:rPr>
        <w:t>trategy have been found to be effective</w:t>
      </w:r>
      <w:r w:rsidR="00C8301F">
        <w:rPr>
          <w:rFonts w:ascii="Times New Roman" w:hAnsi="Times New Roman" w:cs="Times New Roman"/>
          <w:sz w:val="24"/>
        </w:rPr>
        <w:t xml:space="preserve"> since many serious and violent juveniles have been successfully </w:t>
      </w:r>
      <w:r w:rsidR="00101018">
        <w:rPr>
          <w:rFonts w:ascii="Times New Roman" w:hAnsi="Times New Roman" w:cs="Times New Roman"/>
          <w:sz w:val="24"/>
        </w:rPr>
        <w:t>reintegrated back into the community.</w:t>
      </w:r>
      <w:r w:rsidR="000277AB">
        <w:rPr>
          <w:rFonts w:ascii="Times New Roman" w:hAnsi="Times New Roman" w:cs="Times New Roman"/>
          <w:sz w:val="24"/>
        </w:rPr>
        <w:t xml:space="preserve"> </w:t>
      </w:r>
      <w:r w:rsidR="00C8301F">
        <w:rPr>
          <w:rFonts w:ascii="Times New Roman" w:hAnsi="Times New Roman" w:cs="Times New Roman"/>
          <w:sz w:val="24"/>
        </w:rPr>
        <w:t xml:space="preserve"> </w:t>
      </w:r>
    </w:p>
    <w:p w:rsidR="000277AB" w:rsidRDefault="000277AB" w:rsidP="000C46AE">
      <w:pPr>
        <w:spacing w:line="480" w:lineRule="auto"/>
        <w:jc w:val="center"/>
        <w:rPr>
          <w:rFonts w:ascii="Times New Roman" w:hAnsi="Times New Roman" w:cs="Times New Roman"/>
          <w:b/>
          <w:sz w:val="24"/>
        </w:rPr>
      </w:pPr>
    </w:p>
    <w:p w:rsidR="000277AB" w:rsidRDefault="000277AB" w:rsidP="000C46AE">
      <w:pPr>
        <w:spacing w:line="480" w:lineRule="auto"/>
        <w:jc w:val="center"/>
        <w:rPr>
          <w:rFonts w:ascii="Times New Roman" w:hAnsi="Times New Roman" w:cs="Times New Roman"/>
          <w:b/>
          <w:sz w:val="24"/>
        </w:rPr>
      </w:pPr>
    </w:p>
    <w:p w:rsidR="000277AB" w:rsidRDefault="000277AB" w:rsidP="000C46AE">
      <w:pPr>
        <w:spacing w:line="480" w:lineRule="auto"/>
        <w:jc w:val="center"/>
        <w:rPr>
          <w:rFonts w:ascii="Times New Roman" w:hAnsi="Times New Roman" w:cs="Times New Roman"/>
          <w:b/>
          <w:sz w:val="24"/>
        </w:rPr>
      </w:pPr>
    </w:p>
    <w:p w:rsidR="000277AB" w:rsidRDefault="000277AB" w:rsidP="000C46AE">
      <w:pPr>
        <w:spacing w:line="480" w:lineRule="auto"/>
        <w:jc w:val="center"/>
        <w:rPr>
          <w:rFonts w:ascii="Times New Roman" w:hAnsi="Times New Roman" w:cs="Times New Roman"/>
          <w:b/>
          <w:sz w:val="24"/>
        </w:rPr>
      </w:pPr>
    </w:p>
    <w:p w:rsidR="000277AB" w:rsidRDefault="000277AB" w:rsidP="000C46AE">
      <w:pPr>
        <w:spacing w:line="480" w:lineRule="auto"/>
        <w:jc w:val="center"/>
        <w:rPr>
          <w:rFonts w:ascii="Times New Roman" w:hAnsi="Times New Roman" w:cs="Times New Roman"/>
          <w:b/>
          <w:sz w:val="24"/>
        </w:rPr>
      </w:pPr>
    </w:p>
    <w:p w:rsidR="000277AB" w:rsidRDefault="000277AB" w:rsidP="000C46AE">
      <w:pPr>
        <w:spacing w:line="480" w:lineRule="auto"/>
        <w:jc w:val="center"/>
        <w:rPr>
          <w:rFonts w:ascii="Times New Roman" w:hAnsi="Times New Roman" w:cs="Times New Roman"/>
          <w:b/>
          <w:sz w:val="24"/>
        </w:rPr>
      </w:pPr>
    </w:p>
    <w:p w:rsidR="000277AB" w:rsidRDefault="000277AB" w:rsidP="000C46AE">
      <w:pPr>
        <w:spacing w:line="480" w:lineRule="auto"/>
        <w:jc w:val="center"/>
        <w:rPr>
          <w:rFonts w:ascii="Times New Roman" w:hAnsi="Times New Roman" w:cs="Times New Roman"/>
          <w:b/>
          <w:sz w:val="24"/>
        </w:rPr>
      </w:pPr>
    </w:p>
    <w:p w:rsidR="000277AB" w:rsidRDefault="000277AB" w:rsidP="00000267">
      <w:pPr>
        <w:spacing w:line="480" w:lineRule="auto"/>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8C51F4" w:rsidRDefault="008C51F4" w:rsidP="000C46AE">
      <w:pPr>
        <w:spacing w:line="480" w:lineRule="auto"/>
        <w:jc w:val="center"/>
        <w:rPr>
          <w:rFonts w:ascii="Times New Roman" w:hAnsi="Times New Roman" w:cs="Times New Roman"/>
          <w:b/>
          <w:sz w:val="24"/>
        </w:rPr>
      </w:pPr>
    </w:p>
    <w:p w:rsidR="00405991" w:rsidRPr="000C46AE" w:rsidRDefault="00233052" w:rsidP="000C46AE">
      <w:pPr>
        <w:spacing w:line="480" w:lineRule="auto"/>
        <w:jc w:val="center"/>
        <w:rPr>
          <w:rFonts w:ascii="Times New Roman" w:hAnsi="Times New Roman" w:cs="Times New Roman"/>
          <w:b/>
          <w:sz w:val="24"/>
        </w:rPr>
      </w:pPr>
      <w:r w:rsidRPr="000C46AE">
        <w:rPr>
          <w:rFonts w:ascii="Times New Roman" w:hAnsi="Times New Roman" w:cs="Times New Roman"/>
          <w:b/>
          <w:sz w:val="24"/>
        </w:rPr>
        <w:lastRenderedPageBreak/>
        <w:t>References</w:t>
      </w:r>
    </w:p>
    <w:p w:rsidR="00A816B5" w:rsidRDefault="00233052" w:rsidP="00CC479E">
      <w:pPr>
        <w:spacing w:line="480" w:lineRule="auto"/>
        <w:ind w:left="720" w:hanging="720"/>
        <w:jc w:val="both"/>
        <w:rPr>
          <w:rFonts w:ascii="Times New Roman" w:hAnsi="Times New Roman" w:cs="Times New Roman"/>
          <w:sz w:val="24"/>
        </w:rPr>
      </w:pPr>
      <w:r w:rsidRPr="000C46AE">
        <w:rPr>
          <w:rFonts w:ascii="Times New Roman" w:hAnsi="Times New Roman" w:cs="Times New Roman"/>
          <w:sz w:val="24"/>
        </w:rPr>
        <w:t>D. Jolliffe, D.P. Farrington, R. Loeber, D. Pardini</w:t>
      </w:r>
      <w:r w:rsidRPr="000C46AE">
        <w:rPr>
          <w:rFonts w:ascii="Times New Roman" w:hAnsi="Times New Roman" w:cs="Times New Roman"/>
          <w:bCs/>
          <w:sz w:val="24"/>
        </w:rPr>
        <w:t>Protective factors for</w:t>
      </w:r>
      <w:r w:rsidRPr="000C46AE">
        <w:rPr>
          <w:rFonts w:ascii="Times New Roman" w:hAnsi="Times New Roman" w:cs="Times New Roman"/>
          <w:bCs/>
          <w:sz w:val="24"/>
        </w:rPr>
        <w:t xml:space="preserve"> violence: Results from the Pittsburgh youth study</w:t>
      </w:r>
      <w:r w:rsidRPr="000C46AE">
        <w:rPr>
          <w:rFonts w:ascii="Times New Roman" w:hAnsi="Times New Roman" w:cs="Times New Roman"/>
          <w:sz w:val="24"/>
        </w:rPr>
        <w:t xml:space="preserve"> Journ</w:t>
      </w:r>
      <w:r w:rsidRPr="00926F58">
        <w:rPr>
          <w:rFonts w:ascii="Times New Roman" w:hAnsi="Times New Roman" w:cs="Times New Roman"/>
          <w:sz w:val="24"/>
        </w:rPr>
        <w:t xml:space="preserve">al of Criminal Justice, 45 (2016), pp. 32-40, </w:t>
      </w:r>
      <w:hyperlink r:id="rId7" w:tgtFrame="_blank" w:history="1">
        <w:r w:rsidRPr="00926F58">
          <w:rPr>
            <w:rStyle w:val="Hyperlink"/>
            <w:rFonts w:ascii="Times New Roman" w:hAnsi="Times New Roman" w:cs="Times New Roman"/>
            <w:sz w:val="24"/>
          </w:rPr>
          <w:t>10.1016/j.jcrimjus.2016.02.007</w:t>
        </w:r>
      </w:hyperlink>
    </w:p>
    <w:p w:rsidR="00A816B5" w:rsidRDefault="00233052" w:rsidP="00CC479E">
      <w:pPr>
        <w:spacing w:line="480" w:lineRule="auto"/>
        <w:ind w:left="720" w:hanging="720"/>
        <w:jc w:val="both"/>
        <w:rPr>
          <w:rFonts w:ascii="Times New Roman" w:hAnsi="Times New Roman" w:cs="Times New Roman"/>
          <w:sz w:val="24"/>
        </w:rPr>
      </w:pPr>
      <w:r w:rsidRPr="000A4713">
        <w:rPr>
          <w:rFonts w:ascii="Times New Roman" w:hAnsi="Times New Roman" w:cs="Times New Roman"/>
          <w:sz w:val="24"/>
        </w:rPr>
        <w:t>Elbogen E.B. and S.C. Johnson. (2009). The Intri</w:t>
      </w:r>
      <w:r w:rsidRPr="000A4713">
        <w:rPr>
          <w:rFonts w:ascii="Times New Roman" w:hAnsi="Times New Roman" w:cs="Times New Roman"/>
          <w:sz w:val="24"/>
        </w:rPr>
        <w:t>cate Link Between Violence and Mental</w:t>
      </w:r>
      <w:r>
        <w:rPr>
          <w:rFonts w:ascii="Times New Roman" w:hAnsi="Times New Roman" w:cs="Times New Roman"/>
          <w:sz w:val="24"/>
        </w:rPr>
        <w:t xml:space="preserve"> </w:t>
      </w:r>
      <w:r w:rsidRPr="000A4713">
        <w:rPr>
          <w:rFonts w:ascii="Times New Roman" w:hAnsi="Times New Roman" w:cs="Times New Roman"/>
          <w:sz w:val="24"/>
        </w:rPr>
        <w:t>Disorder. Archives of General Psychiatry. 66(2): 152-161.</w:t>
      </w:r>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 xml:space="preserve">Ewing, C. P. (2008). </w:t>
      </w:r>
      <w:r w:rsidRPr="00056B2B">
        <w:rPr>
          <w:rFonts w:ascii="Times New Roman" w:hAnsi="Times New Roman" w:cs="Times New Roman"/>
          <w:i/>
          <w:iCs/>
          <w:sz w:val="24"/>
        </w:rPr>
        <w:t>Insanity: murder, madness, and the law</w:t>
      </w:r>
      <w:r w:rsidRPr="00056B2B">
        <w:rPr>
          <w:rFonts w:ascii="Times New Roman" w:hAnsi="Times New Roman" w:cs="Times New Roman"/>
          <w:sz w:val="24"/>
        </w:rPr>
        <w:t>. Oxford University Press.</w:t>
      </w:r>
    </w:p>
    <w:p w:rsidR="00A816B5" w:rsidRPr="000C46AE" w:rsidRDefault="00233052" w:rsidP="00CC479E">
      <w:pPr>
        <w:spacing w:line="480" w:lineRule="auto"/>
        <w:ind w:left="720" w:hanging="720"/>
        <w:jc w:val="both"/>
        <w:rPr>
          <w:rFonts w:ascii="Times New Roman" w:hAnsi="Times New Roman" w:cs="Times New Roman"/>
          <w:sz w:val="24"/>
        </w:rPr>
      </w:pPr>
      <w:r w:rsidRPr="000C46AE">
        <w:rPr>
          <w:rFonts w:ascii="Times New Roman" w:hAnsi="Times New Roman" w:cs="Times New Roman"/>
          <w:sz w:val="24"/>
        </w:rPr>
        <w:t xml:space="preserve">Farrington </w:t>
      </w:r>
      <w:r w:rsidRPr="000C46AE">
        <w:rPr>
          <w:rFonts w:ascii="Times New Roman" w:hAnsi="Times New Roman" w:cs="Times New Roman"/>
          <w:bCs/>
          <w:sz w:val="24"/>
        </w:rPr>
        <w:t>Age and crime.</w:t>
      </w:r>
      <w:r w:rsidRPr="000C46AE">
        <w:rPr>
          <w:rFonts w:ascii="Times New Roman" w:hAnsi="Times New Roman" w:cs="Times New Roman"/>
          <w:sz w:val="24"/>
        </w:rPr>
        <w:t xml:space="preserve"> Crime and Justice, 7 (1986), pp. 189-250, </w:t>
      </w:r>
      <w:hyperlink r:id="rId8" w:tgtFrame="_blank" w:history="1">
        <w:r w:rsidRPr="000C46AE">
          <w:rPr>
            <w:rStyle w:val="Hyperlink"/>
            <w:rFonts w:ascii="Times New Roman" w:hAnsi="Times New Roman" w:cs="Times New Roman"/>
            <w:sz w:val="24"/>
          </w:rPr>
          <w:t>10.2307/1147518</w:t>
        </w:r>
      </w:hyperlink>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 xml:space="preserve">Farrington, D. P. (Ed.). (2017). </w:t>
      </w:r>
      <w:r w:rsidRPr="00056B2B">
        <w:rPr>
          <w:rFonts w:ascii="Times New Roman" w:hAnsi="Times New Roman" w:cs="Times New Roman"/>
          <w:i/>
          <w:iCs/>
          <w:sz w:val="24"/>
        </w:rPr>
        <w:t>Integrated developmental and life-course theories of offending</w:t>
      </w:r>
      <w:r w:rsidRPr="00056B2B">
        <w:rPr>
          <w:rFonts w:ascii="Times New Roman" w:hAnsi="Times New Roman" w:cs="Times New Roman"/>
          <w:sz w:val="24"/>
        </w:rPr>
        <w:t>. Routledge.</w:t>
      </w:r>
    </w:p>
    <w:p w:rsidR="00A816B5" w:rsidRPr="000C46AE" w:rsidRDefault="00233052" w:rsidP="00CC479E">
      <w:pPr>
        <w:spacing w:line="480" w:lineRule="auto"/>
        <w:ind w:left="720" w:hanging="720"/>
        <w:jc w:val="both"/>
        <w:rPr>
          <w:rFonts w:ascii="Times New Roman" w:hAnsi="Times New Roman" w:cs="Times New Roman"/>
          <w:sz w:val="24"/>
        </w:rPr>
      </w:pPr>
      <w:r w:rsidRPr="000C46AE">
        <w:rPr>
          <w:rFonts w:ascii="Times New Roman" w:hAnsi="Times New Roman" w:cs="Times New Roman"/>
          <w:sz w:val="24"/>
        </w:rPr>
        <w:t>Farrington, H. Gaffney, M.M. Ttofi</w:t>
      </w:r>
      <w:r w:rsidRPr="000C46AE">
        <w:rPr>
          <w:rFonts w:ascii="Times New Roman" w:hAnsi="Times New Roman" w:cs="Times New Roman"/>
          <w:bCs/>
          <w:sz w:val="24"/>
        </w:rPr>
        <w:t>Systematic reviews of explanatory risk f</w:t>
      </w:r>
      <w:r w:rsidRPr="000C46AE">
        <w:rPr>
          <w:rFonts w:ascii="Times New Roman" w:hAnsi="Times New Roman" w:cs="Times New Roman"/>
          <w:bCs/>
          <w:sz w:val="24"/>
        </w:rPr>
        <w:t>actors for violence, offending, and delinquency</w:t>
      </w:r>
      <w:r w:rsidRPr="000C46AE">
        <w:rPr>
          <w:rFonts w:ascii="Times New Roman" w:hAnsi="Times New Roman" w:cs="Times New Roman"/>
          <w:sz w:val="24"/>
        </w:rPr>
        <w:t xml:space="preserve"> Aggression and Violent Behavior, 33 (2017), pp. 24-36, </w:t>
      </w:r>
      <w:hyperlink r:id="rId9" w:tgtFrame="_blank" w:history="1">
        <w:r w:rsidRPr="000C46AE">
          <w:rPr>
            <w:rStyle w:val="Hyperlink"/>
            <w:rFonts w:ascii="Times New Roman" w:hAnsi="Times New Roman" w:cs="Times New Roman"/>
            <w:sz w:val="24"/>
          </w:rPr>
          <w:t>10.1016/j.avb.2016.11.004</w:t>
        </w:r>
      </w:hyperlink>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Frick, P. J. (2016). Early identification and treatment o</w:t>
      </w:r>
      <w:r w:rsidRPr="00056B2B">
        <w:rPr>
          <w:rFonts w:ascii="Times New Roman" w:hAnsi="Times New Roman" w:cs="Times New Roman"/>
          <w:sz w:val="24"/>
        </w:rPr>
        <w:t xml:space="preserve">f antisocial behavior. </w:t>
      </w:r>
      <w:r w:rsidRPr="00056B2B">
        <w:rPr>
          <w:rFonts w:ascii="Times New Roman" w:hAnsi="Times New Roman" w:cs="Times New Roman"/>
          <w:i/>
          <w:iCs/>
          <w:sz w:val="24"/>
        </w:rPr>
        <w:t>Pediatric Clinics</w:t>
      </w:r>
      <w:r w:rsidRPr="00056B2B">
        <w:rPr>
          <w:rFonts w:ascii="Times New Roman" w:hAnsi="Times New Roman" w:cs="Times New Roman"/>
          <w:sz w:val="24"/>
        </w:rPr>
        <w:t xml:space="preserve">, </w:t>
      </w:r>
      <w:r w:rsidRPr="00056B2B">
        <w:rPr>
          <w:rFonts w:ascii="Times New Roman" w:hAnsi="Times New Roman" w:cs="Times New Roman"/>
          <w:i/>
          <w:iCs/>
          <w:sz w:val="24"/>
        </w:rPr>
        <w:t>63</w:t>
      </w:r>
      <w:r w:rsidRPr="00056B2B">
        <w:rPr>
          <w:rFonts w:ascii="Times New Roman" w:hAnsi="Times New Roman" w:cs="Times New Roman"/>
          <w:sz w:val="24"/>
        </w:rPr>
        <w:t>(5), 861-871.</w:t>
      </w:r>
    </w:p>
    <w:p w:rsidR="00A816B5" w:rsidRPr="00A816B5" w:rsidRDefault="00233052" w:rsidP="00A816B5">
      <w:pPr>
        <w:spacing w:line="480" w:lineRule="auto"/>
        <w:ind w:left="720" w:hanging="720"/>
        <w:jc w:val="both"/>
        <w:rPr>
          <w:rFonts w:ascii="Times New Roman" w:hAnsi="Times New Roman" w:cs="Times New Roman"/>
          <w:sz w:val="24"/>
        </w:rPr>
      </w:pPr>
      <w:bookmarkStart w:id="0" w:name="_GoBack"/>
      <w:bookmarkEnd w:id="0"/>
      <w:r w:rsidRPr="00A816B5">
        <w:rPr>
          <w:rFonts w:ascii="Times New Roman" w:hAnsi="Times New Roman" w:cs="Times New Roman"/>
          <w:sz w:val="24"/>
        </w:rPr>
        <w:t xml:space="preserve">Kandel, E., and S.A. Mednick 1991 Perinatal complications predict violent offending. </w:t>
      </w:r>
      <w:r w:rsidRPr="00A816B5">
        <w:rPr>
          <w:rFonts w:ascii="Times New Roman" w:hAnsi="Times New Roman" w:cs="Times New Roman"/>
          <w:i/>
          <w:iCs/>
          <w:sz w:val="24"/>
        </w:rPr>
        <w:t>Criminology</w:t>
      </w:r>
      <w:r w:rsidRPr="00A816B5">
        <w:rPr>
          <w:rFonts w:ascii="Times New Roman" w:hAnsi="Times New Roman" w:cs="Times New Roman"/>
          <w:sz w:val="24"/>
        </w:rPr>
        <w:t xml:space="preserve"> 29: 519-520</w:t>
      </w:r>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 xml:space="preserve">Lanzkron, J. (1963). Murder and insanity: a survey. </w:t>
      </w:r>
      <w:r w:rsidRPr="00056B2B">
        <w:rPr>
          <w:rFonts w:ascii="Times New Roman" w:hAnsi="Times New Roman" w:cs="Times New Roman"/>
          <w:i/>
          <w:iCs/>
          <w:sz w:val="24"/>
        </w:rPr>
        <w:t>American Journal of Psychiatry</w:t>
      </w:r>
      <w:r w:rsidRPr="00056B2B">
        <w:rPr>
          <w:rFonts w:ascii="Times New Roman" w:hAnsi="Times New Roman" w:cs="Times New Roman"/>
          <w:sz w:val="24"/>
        </w:rPr>
        <w:t xml:space="preserve">, </w:t>
      </w:r>
      <w:r w:rsidRPr="00056B2B">
        <w:rPr>
          <w:rFonts w:ascii="Times New Roman" w:hAnsi="Times New Roman" w:cs="Times New Roman"/>
          <w:i/>
          <w:iCs/>
          <w:sz w:val="24"/>
        </w:rPr>
        <w:t>119</w:t>
      </w:r>
      <w:r w:rsidRPr="00056B2B">
        <w:rPr>
          <w:rFonts w:ascii="Times New Roman" w:hAnsi="Times New Roman" w:cs="Times New Roman"/>
          <w:sz w:val="24"/>
        </w:rPr>
        <w:t>(8), 754-758.</w:t>
      </w:r>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lastRenderedPageBreak/>
        <w:t xml:space="preserve">Morales, H., da Agra, C., &amp; Matsuno, M. (2019). Antisocial Behavior in Juvenile Offenders: A Development Bioecological Approach. </w:t>
      </w:r>
      <w:r w:rsidRPr="00056B2B">
        <w:rPr>
          <w:rFonts w:ascii="Times New Roman" w:hAnsi="Times New Roman" w:cs="Times New Roman"/>
          <w:i/>
          <w:iCs/>
          <w:sz w:val="24"/>
        </w:rPr>
        <w:t>Journal of Prevention &amp; Intervention in the Community</w:t>
      </w:r>
      <w:r w:rsidRPr="00056B2B">
        <w:rPr>
          <w:rFonts w:ascii="Times New Roman" w:hAnsi="Times New Roman" w:cs="Times New Roman"/>
          <w:sz w:val="24"/>
        </w:rPr>
        <w:t>, 1-12.</w:t>
      </w:r>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 xml:space="preserve">Shoemaker, D. J. (2017). </w:t>
      </w:r>
      <w:r w:rsidRPr="00056B2B">
        <w:rPr>
          <w:rFonts w:ascii="Times New Roman" w:hAnsi="Times New Roman" w:cs="Times New Roman"/>
          <w:i/>
          <w:iCs/>
          <w:sz w:val="24"/>
        </w:rPr>
        <w:t>Juvenile delinquency</w:t>
      </w:r>
      <w:r w:rsidRPr="00056B2B">
        <w:rPr>
          <w:rFonts w:ascii="Times New Roman" w:hAnsi="Times New Roman" w:cs="Times New Roman"/>
          <w:sz w:val="24"/>
        </w:rPr>
        <w:t xml:space="preserve">. </w:t>
      </w:r>
      <w:r w:rsidRPr="00056B2B">
        <w:rPr>
          <w:rFonts w:ascii="Times New Roman" w:hAnsi="Times New Roman" w:cs="Times New Roman"/>
          <w:sz w:val="24"/>
        </w:rPr>
        <w:t>Rowman &amp; Littlefield.</w:t>
      </w:r>
    </w:p>
    <w:p w:rsidR="00A816B5"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Surgeon General—Executive Summary. Rockville, MD: U.S.</w:t>
      </w:r>
      <w:r>
        <w:rPr>
          <w:rFonts w:ascii="Times New Roman" w:hAnsi="Times New Roman" w:cs="Times New Roman"/>
          <w:sz w:val="24"/>
        </w:rPr>
        <w:t xml:space="preserve"> Department of Health and Human </w:t>
      </w:r>
      <w:r w:rsidRPr="00056B2B">
        <w:rPr>
          <w:rFonts w:ascii="Times New Roman" w:hAnsi="Times New Roman" w:cs="Times New Roman"/>
          <w:sz w:val="24"/>
        </w:rPr>
        <w:t>Services, Substance Abuse and Mental Health Services Administr</w:t>
      </w:r>
      <w:r>
        <w:rPr>
          <w:rFonts w:ascii="Times New Roman" w:hAnsi="Times New Roman" w:cs="Times New Roman"/>
          <w:sz w:val="24"/>
        </w:rPr>
        <w:t xml:space="preserve">ation, Center for Mental Health </w:t>
      </w:r>
      <w:r w:rsidRPr="00056B2B">
        <w:rPr>
          <w:rFonts w:ascii="Times New Roman" w:hAnsi="Times New Roman" w:cs="Times New Roman"/>
          <w:sz w:val="24"/>
        </w:rPr>
        <w:t>Services, National Institutes of Health, Natio</w:t>
      </w:r>
      <w:r>
        <w:rPr>
          <w:rFonts w:ascii="Times New Roman" w:hAnsi="Times New Roman" w:cs="Times New Roman"/>
          <w:sz w:val="24"/>
        </w:rPr>
        <w:t>nal Inst</w:t>
      </w:r>
      <w:r>
        <w:rPr>
          <w:rFonts w:ascii="Times New Roman" w:hAnsi="Times New Roman" w:cs="Times New Roman"/>
          <w:sz w:val="24"/>
        </w:rPr>
        <w:t xml:space="preserve">itute of Mental Health. </w:t>
      </w:r>
      <w:hyperlink r:id="rId10" w:history="1">
        <w:r w:rsidRPr="004025EF">
          <w:rPr>
            <w:rStyle w:val="Hyperlink"/>
            <w:rFonts w:ascii="Times New Roman" w:hAnsi="Times New Roman" w:cs="Times New Roman"/>
            <w:sz w:val="24"/>
          </w:rPr>
          <w:t>http://www.surgeongeneral.gov/library/mentalhealth/home.html</w:t>
        </w:r>
      </w:hyperlink>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 xml:space="preserve">Thompson, W. E., &amp; Bynum, J. E. (2016). </w:t>
      </w:r>
      <w:r w:rsidRPr="00056B2B">
        <w:rPr>
          <w:rFonts w:ascii="Times New Roman" w:hAnsi="Times New Roman" w:cs="Times New Roman"/>
          <w:i/>
          <w:iCs/>
          <w:sz w:val="24"/>
        </w:rPr>
        <w:t>Juvenile delinquency: A sociological approach</w:t>
      </w:r>
      <w:r w:rsidRPr="00056B2B">
        <w:rPr>
          <w:rFonts w:ascii="Times New Roman" w:hAnsi="Times New Roman" w:cs="Times New Roman"/>
          <w:sz w:val="24"/>
        </w:rPr>
        <w:t xml:space="preserve">. Rowman </w:t>
      </w:r>
      <w:r w:rsidRPr="00056B2B">
        <w:rPr>
          <w:rFonts w:ascii="Times New Roman" w:hAnsi="Times New Roman" w:cs="Times New Roman"/>
          <w:sz w:val="24"/>
        </w:rPr>
        <w:t>&amp; Littlefield.</w:t>
      </w:r>
    </w:p>
    <w:p w:rsidR="00A816B5" w:rsidRPr="00056B2B" w:rsidRDefault="00233052" w:rsidP="00CC479E">
      <w:pPr>
        <w:spacing w:line="480" w:lineRule="auto"/>
        <w:ind w:left="720" w:hanging="720"/>
        <w:jc w:val="both"/>
        <w:rPr>
          <w:rFonts w:ascii="Times New Roman" w:hAnsi="Times New Roman" w:cs="Times New Roman"/>
          <w:sz w:val="24"/>
        </w:rPr>
      </w:pPr>
      <w:r w:rsidRPr="00056B2B">
        <w:rPr>
          <w:rFonts w:ascii="Times New Roman" w:hAnsi="Times New Roman" w:cs="Times New Roman"/>
          <w:sz w:val="24"/>
        </w:rPr>
        <w:t xml:space="preserve">Wiesner, M., Capaldi, D. M., &amp; Patterson, G. R. (2017). Development of Antisocial Behavior and Crime across the Life-Span from a Social Interactional Perspective: The Coercion Model 1. </w:t>
      </w:r>
      <w:r w:rsidRPr="00056B2B">
        <w:rPr>
          <w:rFonts w:ascii="Times New Roman" w:hAnsi="Times New Roman" w:cs="Times New Roman"/>
          <w:i/>
          <w:iCs/>
          <w:sz w:val="24"/>
        </w:rPr>
        <w:t>Social learning theory and the explanation of crime</w:t>
      </w:r>
      <w:r w:rsidRPr="00056B2B">
        <w:rPr>
          <w:rFonts w:ascii="Times New Roman" w:hAnsi="Times New Roman" w:cs="Times New Roman"/>
          <w:sz w:val="24"/>
        </w:rPr>
        <w:t xml:space="preserve"> (pp.</w:t>
      </w:r>
      <w:r w:rsidRPr="00056B2B">
        <w:rPr>
          <w:rFonts w:ascii="Times New Roman" w:hAnsi="Times New Roman" w:cs="Times New Roman"/>
          <w:sz w:val="24"/>
        </w:rPr>
        <w:t xml:space="preserve"> 317-337). Routledge.</w:t>
      </w:r>
    </w:p>
    <w:p w:rsidR="00A816B5" w:rsidRDefault="00233052" w:rsidP="00CC479E">
      <w:pPr>
        <w:spacing w:line="480" w:lineRule="auto"/>
        <w:ind w:left="720" w:hanging="720"/>
        <w:jc w:val="both"/>
        <w:rPr>
          <w:rFonts w:ascii="Times New Roman" w:hAnsi="Times New Roman" w:cs="Times New Roman"/>
          <w:sz w:val="24"/>
        </w:rPr>
      </w:pPr>
      <w:r w:rsidRPr="000A4713">
        <w:rPr>
          <w:rFonts w:ascii="Times New Roman" w:hAnsi="Times New Roman" w:cs="Times New Roman"/>
          <w:sz w:val="24"/>
        </w:rPr>
        <w:t>Wolfgang, Marvin E., Robert M. Figlio, Thorsten Sellin</w:t>
      </w:r>
      <w:r>
        <w:rPr>
          <w:rFonts w:ascii="Times New Roman" w:hAnsi="Times New Roman" w:cs="Times New Roman"/>
          <w:sz w:val="24"/>
        </w:rPr>
        <w:t xml:space="preserve"> </w:t>
      </w:r>
      <w:r w:rsidRPr="000A4713">
        <w:rPr>
          <w:rFonts w:ascii="Times New Roman" w:hAnsi="Times New Roman" w:cs="Times New Roman"/>
          <w:sz w:val="24"/>
        </w:rPr>
        <w:t>(1972)</w:t>
      </w:r>
      <w:r>
        <w:rPr>
          <w:rFonts w:ascii="Times New Roman" w:hAnsi="Times New Roman" w:cs="Times New Roman"/>
          <w:sz w:val="24"/>
        </w:rPr>
        <w:t xml:space="preserve">. DeUnquency in a Birth Cohort. </w:t>
      </w:r>
      <w:r w:rsidRPr="000A4713">
        <w:rPr>
          <w:rFonts w:ascii="Times New Roman" w:hAnsi="Times New Roman" w:cs="Times New Roman"/>
          <w:sz w:val="24"/>
        </w:rPr>
        <w:t>University of</w:t>
      </w:r>
      <w:r>
        <w:rPr>
          <w:rFonts w:ascii="Times New Roman" w:hAnsi="Times New Roman" w:cs="Times New Roman"/>
          <w:sz w:val="24"/>
        </w:rPr>
        <w:t xml:space="preserve"> </w:t>
      </w:r>
      <w:r w:rsidRPr="000A4713">
        <w:rPr>
          <w:rFonts w:ascii="Times New Roman" w:hAnsi="Times New Roman" w:cs="Times New Roman"/>
          <w:sz w:val="24"/>
        </w:rPr>
        <w:t>Chicago Press, Chicago, Illinois.</w:t>
      </w:r>
    </w:p>
    <w:p w:rsidR="00056B2B" w:rsidRPr="0088483F" w:rsidRDefault="00056B2B" w:rsidP="00056B2B">
      <w:pPr>
        <w:spacing w:line="480" w:lineRule="auto"/>
        <w:jc w:val="both"/>
        <w:rPr>
          <w:rFonts w:ascii="Times New Roman" w:hAnsi="Times New Roman" w:cs="Times New Roman"/>
          <w:sz w:val="24"/>
        </w:rPr>
      </w:pPr>
    </w:p>
    <w:sectPr w:rsidR="00056B2B" w:rsidRPr="0088483F" w:rsidSect="00313C5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052" w:rsidRDefault="00233052">
      <w:pPr>
        <w:spacing w:after="0" w:line="240" w:lineRule="auto"/>
      </w:pPr>
      <w:r>
        <w:separator/>
      </w:r>
    </w:p>
  </w:endnote>
  <w:endnote w:type="continuationSeparator" w:id="0">
    <w:p w:rsidR="00233052" w:rsidRDefault="00233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052" w:rsidRDefault="00233052">
      <w:pPr>
        <w:spacing w:after="0" w:line="240" w:lineRule="auto"/>
      </w:pPr>
      <w:r>
        <w:separator/>
      </w:r>
    </w:p>
  </w:footnote>
  <w:footnote w:type="continuationSeparator" w:id="0">
    <w:p w:rsidR="00233052" w:rsidRDefault="00233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077212"/>
      <w:docPartObj>
        <w:docPartGallery w:val="Page Numbers (Top of Page)"/>
        <w:docPartUnique/>
      </w:docPartObj>
    </w:sdtPr>
    <w:sdtEndPr>
      <w:rPr>
        <w:noProof/>
      </w:rPr>
    </w:sdtEndPr>
    <w:sdtContent>
      <w:p w:rsidR="00F4439B" w:rsidRDefault="00233052">
        <w:pPr>
          <w:pStyle w:val="Header"/>
          <w:jc w:val="right"/>
        </w:pPr>
        <w:r>
          <w:fldChar w:fldCharType="begin"/>
        </w:r>
        <w:r>
          <w:instrText xml:space="preserve"> PAGE   \* MERGEFORMAT</w:instrText>
        </w:r>
        <w:r>
          <w:instrText xml:space="preserve"> </w:instrText>
        </w:r>
        <w:r>
          <w:fldChar w:fldCharType="separate"/>
        </w:r>
        <w:r w:rsidR="00CC5A4F">
          <w:rPr>
            <w:noProof/>
          </w:rPr>
          <w:t>6</w:t>
        </w:r>
        <w:r>
          <w:rPr>
            <w:noProof/>
          </w:rPr>
          <w:fldChar w:fldCharType="end"/>
        </w:r>
      </w:p>
    </w:sdtContent>
  </w:sdt>
  <w:p w:rsidR="00313C53" w:rsidRPr="00313C53" w:rsidRDefault="00313C53" w:rsidP="00313C53">
    <w:pPr>
      <w:pStyle w:val="Header"/>
      <w:rPr>
        <w:rFonts w:ascii="Times New Roman" w:hAnsi="Times New Roman" w:cs="Times New Roman"/>
        <w:sz w:val="24"/>
        <w:szCs w:val="24"/>
      </w:rPr>
    </w:pPr>
    <w:r w:rsidRPr="00313C53">
      <w:rPr>
        <w:rFonts w:ascii="Times New Roman" w:hAnsi="Times New Roman" w:cs="Times New Roman"/>
        <w:sz w:val="24"/>
        <w:szCs w:val="24"/>
      </w:rPr>
      <w:t xml:space="preserve">VIOLENT JUVENILE OFFENDERS </w:t>
    </w:r>
  </w:p>
  <w:p w:rsidR="00F4439B" w:rsidRDefault="00F44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C53" w:rsidRPr="00313C53" w:rsidRDefault="00313C53" w:rsidP="00313C53">
    <w:pPr>
      <w:pStyle w:val="Header"/>
      <w:rPr>
        <w:rFonts w:ascii="Times New Roman" w:hAnsi="Times New Roman" w:cs="Times New Roman"/>
        <w:b/>
        <w:sz w:val="24"/>
        <w:szCs w:val="24"/>
      </w:rPr>
    </w:pPr>
    <w:r w:rsidRPr="00313C53">
      <w:rPr>
        <w:rFonts w:ascii="Times New Roman" w:hAnsi="Times New Roman" w:cs="Times New Roman"/>
        <w:sz w:val="24"/>
        <w:szCs w:val="24"/>
      </w:rPr>
      <w:t>Running head: VIOLENT JUVENILE OFFENDERS</w:t>
    </w:r>
    <w:r w:rsidRPr="00313C5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13C53">
      <w:rPr>
        <w:rFonts w:ascii="Times New Roman" w:hAnsi="Times New Roman" w:cs="Times New Roman"/>
        <w:sz w:val="24"/>
        <w:szCs w:val="24"/>
      </w:rPr>
      <w:t>1</w:t>
    </w:r>
  </w:p>
  <w:p w:rsidR="00313C53" w:rsidRDefault="00313C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C5F"/>
    <w:rsid w:val="00000267"/>
    <w:rsid w:val="00015B69"/>
    <w:rsid w:val="000175F5"/>
    <w:rsid w:val="000258FC"/>
    <w:rsid w:val="000277AB"/>
    <w:rsid w:val="000326BA"/>
    <w:rsid w:val="00032D40"/>
    <w:rsid w:val="00040401"/>
    <w:rsid w:val="0004084D"/>
    <w:rsid w:val="000412DD"/>
    <w:rsid w:val="00044F49"/>
    <w:rsid w:val="00047CCA"/>
    <w:rsid w:val="00051144"/>
    <w:rsid w:val="000565D6"/>
    <w:rsid w:val="00056B2B"/>
    <w:rsid w:val="00056BE8"/>
    <w:rsid w:val="000634F5"/>
    <w:rsid w:val="00066396"/>
    <w:rsid w:val="000709CB"/>
    <w:rsid w:val="00070B4A"/>
    <w:rsid w:val="00073408"/>
    <w:rsid w:val="000A0896"/>
    <w:rsid w:val="000A24EA"/>
    <w:rsid w:val="000A4713"/>
    <w:rsid w:val="000B04B9"/>
    <w:rsid w:val="000B350C"/>
    <w:rsid w:val="000B5477"/>
    <w:rsid w:val="000B55BE"/>
    <w:rsid w:val="000B6EE4"/>
    <w:rsid w:val="000C0046"/>
    <w:rsid w:val="000C018B"/>
    <w:rsid w:val="000C1766"/>
    <w:rsid w:val="000C46AE"/>
    <w:rsid w:val="000D354B"/>
    <w:rsid w:val="000D7C41"/>
    <w:rsid w:val="000E06B6"/>
    <w:rsid w:val="000E5AD5"/>
    <w:rsid w:val="000E67F7"/>
    <w:rsid w:val="000E6E53"/>
    <w:rsid w:val="000E7977"/>
    <w:rsid w:val="00101018"/>
    <w:rsid w:val="00111BCE"/>
    <w:rsid w:val="00111BF0"/>
    <w:rsid w:val="00113E6D"/>
    <w:rsid w:val="00114F82"/>
    <w:rsid w:val="00121DF5"/>
    <w:rsid w:val="00126502"/>
    <w:rsid w:val="0012697F"/>
    <w:rsid w:val="00131787"/>
    <w:rsid w:val="00143F08"/>
    <w:rsid w:val="001508EE"/>
    <w:rsid w:val="001525E0"/>
    <w:rsid w:val="00156B9E"/>
    <w:rsid w:val="00160297"/>
    <w:rsid w:val="00162A1F"/>
    <w:rsid w:val="00163C39"/>
    <w:rsid w:val="00167C90"/>
    <w:rsid w:val="00187D0E"/>
    <w:rsid w:val="001941D2"/>
    <w:rsid w:val="00194EB0"/>
    <w:rsid w:val="001A2695"/>
    <w:rsid w:val="001A2B5B"/>
    <w:rsid w:val="001A4187"/>
    <w:rsid w:val="001B13AF"/>
    <w:rsid w:val="001C7206"/>
    <w:rsid w:val="001D4689"/>
    <w:rsid w:val="001E428F"/>
    <w:rsid w:val="001F51D7"/>
    <w:rsid w:val="00204463"/>
    <w:rsid w:val="00206DE3"/>
    <w:rsid w:val="0021232B"/>
    <w:rsid w:val="00221A9D"/>
    <w:rsid w:val="00222E28"/>
    <w:rsid w:val="002230E5"/>
    <w:rsid w:val="00230B54"/>
    <w:rsid w:val="00233052"/>
    <w:rsid w:val="00233E0C"/>
    <w:rsid w:val="00233F06"/>
    <w:rsid w:val="00240D79"/>
    <w:rsid w:val="00245A13"/>
    <w:rsid w:val="00245D3C"/>
    <w:rsid w:val="0024694E"/>
    <w:rsid w:val="00254429"/>
    <w:rsid w:val="002556EE"/>
    <w:rsid w:val="0025715B"/>
    <w:rsid w:val="002616E7"/>
    <w:rsid w:val="0026599D"/>
    <w:rsid w:val="00267A18"/>
    <w:rsid w:val="00270C84"/>
    <w:rsid w:val="002712C6"/>
    <w:rsid w:val="00271DB2"/>
    <w:rsid w:val="0027224F"/>
    <w:rsid w:val="00273518"/>
    <w:rsid w:val="0027433A"/>
    <w:rsid w:val="0028068A"/>
    <w:rsid w:val="002839A6"/>
    <w:rsid w:val="00291CA6"/>
    <w:rsid w:val="00292E60"/>
    <w:rsid w:val="00295A38"/>
    <w:rsid w:val="00295E51"/>
    <w:rsid w:val="002A3D73"/>
    <w:rsid w:val="002B010C"/>
    <w:rsid w:val="002B3408"/>
    <w:rsid w:val="002D1463"/>
    <w:rsid w:val="002D17E3"/>
    <w:rsid w:val="002D2ABE"/>
    <w:rsid w:val="002D4CAC"/>
    <w:rsid w:val="002D5892"/>
    <w:rsid w:val="002E0B80"/>
    <w:rsid w:val="002E5859"/>
    <w:rsid w:val="002F06F7"/>
    <w:rsid w:val="002F6FA0"/>
    <w:rsid w:val="00302401"/>
    <w:rsid w:val="00313C53"/>
    <w:rsid w:val="003140FD"/>
    <w:rsid w:val="00337A99"/>
    <w:rsid w:val="0034167C"/>
    <w:rsid w:val="00354FBD"/>
    <w:rsid w:val="003619B6"/>
    <w:rsid w:val="00366DBE"/>
    <w:rsid w:val="003740E8"/>
    <w:rsid w:val="00377A3F"/>
    <w:rsid w:val="00384123"/>
    <w:rsid w:val="00384D30"/>
    <w:rsid w:val="0038719F"/>
    <w:rsid w:val="00387734"/>
    <w:rsid w:val="0039078D"/>
    <w:rsid w:val="0039176F"/>
    <w:rsid w:val="003A0A9E"/>
    <w:rsid w:val="003A1CFA"/>
    <w:rsid w:val="003A217D"/>
    <w:rsid w:val="003D2647"/>
    <w:rsid w:val="003D5C5F"/>
    <w:rsid w:val="003E17BB"/>
    <w:rsid w:val="003E6252"/>
    <w:rsid w:val="003E6545"/>
    <w:rsid w:val="003F4BC2"/>
    <w:rsid w:val="004025EF"/>
    <w:rsid w:val="00403391"/>
    <w:rsid w:val="00404CD8"/>
    <w:rsid w:val="00404F16"/>
    <w:rsid w:val="00405991"/>
    <w:rsid w:val="00406D18"/>
    <w:rsid w:val="0041339B"/>
    <w:rsid w:val="004144CF"/>
    <w:rsid w:val="00414593"/>
    <w:rsid w:val="0041546E"/>
    <w:rsid w:val="00423745"/>
    <w:rsid w:val="00425D1B"/>
    <w:rsid w:val="00446C89"/>
    <w:rsid w:val="00454651"/>
    <w:rsid w:val="00456535"/>
    <w:rsid w:val="0046147E"/>
    <w:rsid w:val="00461EBF"/>
    <w:rsid w:val="00462BCE"/>
    <w:rsid w:val="004646C7"/>
    <w:rsid w:val="00466C1D"/>
    <w:rsid w:val="0046744E"/>
    <w:rsid w:val="00475D8B"/>
    <w:rsid w:val="00480874"/>
    <w:rsid w:val="0048146C"/>
    <w:rsid w:val="004833A6"/>
    <w:rsid w:val="0049306C"/>
    <w:rsid w:val="00494A54"/>
    <w:rsid w:val="004A0DC3"/>
    <w:rsid w:val="004A75FC"/>
    <w:rsid w:val="004B0290"/>
    <w:rsid w:val="004B107B"/>
    <w:rsid w:val="004B289E"/>
    <w:rsid w:val="004B7A97"/>
    <w:rsid w:val="004C0157"/>
    <w:rsid w:val="004C4D10"/>
    <w:rsid w:val="004C6CF6"/>
    <w:rsid w:val="004D49B7"/>
    <w:rsid w:val="004D6424"/>
    <w:rsid w:val="004E25F5"/>
    <w:rsid w:val="004F3EFC"/>
    <w:rsid w:val="004F5406"/>
    <w:rsid w:val="005014CA"/>
    <w:rsid w:val="00514092"/>
    <w:rsid w:val="005208BA"/>
    <w:rsid w:val="00522209"/>
    <w:rsid w:val="0052308E"/>
    <w:rsid w:val="00523493"/>
    <w:rsid w:val="00526D23"/>
    <w:rsid w:val="00531544"/>
    <w:rsid w:val="005316D5"/>
    <w:rsid w:val="005319B0"/>
    <w:rsid w:val="00545227"/>
    <w:rsid w:val="00556CBF"/>
    <w:rsid w:val="00557450"/>
    <w:rsid w:val="00560573"/>
    <w:rsid w:val="005609B5"/>
    <w:rsid w:val="00561BAA"/>
    <w:rsid w:val="005664A1"/>
    <w:rsid w:val="005724BA"/>
    <w:rsid w:val="00573F8E"/>
    <w:rsid w:val="00574CEC"/>
    <w:rsid w:val="00586476"/>
    <w:rsid w:val="00590FA4"/>
    <w:rsid w:val="00593F0C"/>
    <w:rsid w:val="005A1AD5"/>
    <w:rsid w:val="005A63C2"/>
    <w:rsid w:val="005B2B67"/>
    <w:rsid w:val="005B4179"/>
    <w:rsid w:val="005B480E"/>
    <w:rsid w:val="005C3818"/>
    <w:rsid w:val="005D043C"/>
    <w:rsid w:val="005D44FC"/>
    <w:rsid w:val="005D60DE"/>
    <w:rsid w:val="005F0BEA"/>
    <w:rsid w:val="005F37A2"/>
    <w:rsid w:val="005F4498"/>
    <w:rsid w:val="005F4588"/>
    <w:rsid w:val="006004B5"/>
    <w:rsid w:val="00601771"/>
    <w:rsid w:val="00602DCC"/>
    <w:rsid w:val="006077B2"/>
    <w:rsid w:val="00613116"/>
    <w:rsid w:val="00614E53"/>
    <w:rsid w:val="00616EA4"/>
    <w:rsid w:val="00620982"/>
    <w:rsid w:val="00627530"/>
    <w:rsid w:val="00631C53"/>
    <w:rsid w:val="00631F13"/>
    <w:rsid w:val="00632E74"/>
    <w:rsid w:val="0063783A"/>
    <w:rsid w:val="00653D9E"/>
    <w:rsid w:val="00654269"/>
    <w:rsid w:val="0065489F"/>
    <w:rsid w:val="00654DB2"/>
    <w:rsid w:val="00656E09"/>
    <w:rsid w:val="00657675"/>
    <w:rsid w:val="00660D3B"/>
    <w:rsid w:val="00661DE9"/>
    <w:rsid w:val="00666A7B"/>
    <w:rsid w:val="00666FDD"/>
    <w:rsid w:val="00673CDB"/>
    <w:rsid w:val="00675CB3"/>
    <w:rsid w:val="00680478"/>
    <w:rsid w:val="00683B9A"/>
    <w:rsid w:val="006866B2"/>
    <w:rsid w:val="006B064F"/>
    <w:rsid w:val="006B0B73"/>
    <w:rsid w:val="006B61C8"/>
    <w:rsid w:val="006C1EEC"/>
    <w:rsid w:val="006C3C1F"/>
    <w:rsid w:val="006C6BBC"/>
    <w:rsid w:val="006C6CD5"/>
    <w:rsid w:val="006D7250"/>
    <w:rsid w:val="006D7DCA"/>
    <w:rsid w:val="006E6833"/>
    <w:rsid w:val="006E7646"/>
    <w:rsid w:val="007053AD"/>
    <w:rsid w:val="007152C5"/>
    <w:rsid w:val="00734BDB"/>
    <w:rsid w:val="00736FFA"/>
    <w:rsid w:val="00741B16"/>
    <w:rsid w:val="00746506"/>
    <w:rsid w:val="00753C4E"/>
    <w:rsid w:val="00761CD0"/>
    <w:rsid w:val="00766AE5"/>
    <w:rsid w:val="00773581"/>
    <w:rsid w:val="0077446F"/>
    <w:rsid w:val="00777C04"/>
    <w:rsid w:val="00780CE9"/>
    <w:rsid w:val="00781834"/>
    <w:rsid w:val="007A0F0D"/>
    <w:rsid w:val="007A1150"/>
    <w:rsid w:val="007A169C"/>
    <w:rsid w:val="007A2AF8"/>
    <w:rsid w:val="007A4CBE"/>
    <w:rsid w:val="007A6B38"/>
    <w:rsid w:val="007B2C8D"/>
    <w:rsid w:val="007C0F19"/>
    <w:rsid w:val="007C4575"/>
    <w:rsid w:val="007D0A1E"/>
    <w:rsid w:val="007D0D81"/>
    <w:rsid w:val="007D3A85"/>
    <w:rsid w:val="007D4A9F"/>
    <w:rsid w:val="007D51C4"/>
    <w:rsid w:val="007E009B"/>
    <w:rsid w:val="007E21E8"/>
    <w:rsid w:val="007E3366"/>
    <w:rsid w:val="007E4EDC"/>
    <w:rsid w:val="007F2C0D"/>
    <w:rsid w:val="007F3926"/>
    <w:rsid w:val="007F7BD9"/>
    <w:rsid w:val="00804FBC"/>
    <w:rsid w:val="00806323"/>
    <w:rsid w:val="00810955"/>
    <w:rsid w:val="0081367D"/>
    <w:rsid w:val="00815963"/>
    <w:rsid w:val="008209E5"/>
    <w:rsid w:val="00825A1B"/>
    <w:rsid w:val="00827C59"/>
    <w:rsid w:val="00831CC9"/>
    <w:rsid w:val="00836282"/>
    <w:rsid w:val="008440B9"/>
    <w:rsid w:val="00846E0E"/>
    <w:rsid w:val="00854104"/>
    <w:rsid w:val="00857D3C"/>
    <w:rsid w:val="008604A3"/>
    <w:rsid w:val="00861337"/>
    <w:rsid w:val="008644AA"/>
    <w:rsid w:val="00865C36"/>
    <w:rsid w:val="008677AD"/>
    <w:rsid w:val="0087154C"/>
    <w:rsid w:val="008741D5"/>
    <w:rsid w:val="008805A0"/>
    <w:rsid w:val="008835A9"/>
    <w:rsid w:val="0088483F"/>
    <w:rsid w:val="00885F0B"/>
    <w:rsid w:val="00894A79"/>
    <w:rsid w:val="00895D43"/>
    <w:rsid w:val="00897422"/>
    <w:rsid w:val="008A029A"/>
    <w:rsid w:val="008B29DA"/>
    <w:rsid w:val="008C1B49"/>
    <w:rsid w:val="008C51F4"/>
    <w:rsid w:val="008C7479"/>
    <w:rsid w:val="008D1086"/>
    <w:rsid w:val="008D1152"/>
    <w:rsid w:val="008D602C"/>
    <w:rsid w:val="008D6E9C"/>
    <w:rsid w:val="008E50B3"/>
    <w:rsid w:val="008F0A97"/>
    <w:rsid w:val="008F42EE"/>
    <w:rsid w:val="009004C5"/>
    <w:rsid w:val="009007E6"/>
    <w:rsid w:val="00907EC9"/>
    <w:rsid w:val="0091070B"/>
    <w:rsid w:val="00916B53"/>
    <w:rsid w:val="00924B5A"/>
    <w:rsid w:val="00926F58"/>
    <w:rsid w:val="0093084A"/>
    <w:rsid w:val="0093690F"/>
    <w:rsid w:val="0093764C"/>
    <w:rsid w:val="00946F0A"/>
    <w:rsid w:val="009500F1"/>
    <w:rsid w:val="00951E28"/>
    <w:rsid w:val="00955C79"/>
    <w:rsid w:val="0095693C"/>
    <w:rsid w:val="009768DD"/>
    <w:rsid w:val="0098024A"/>
    <w:rsid w:val="00982DCE"/>
    <w:rsid w:val="00993B3E"/>
    <w:rsid w:val="0099404F"/>
    <w:rsid w:val="00995614"/>
    <w:rsid w:val="009A1CFF"/>
    <w:rsid w:val="009A3EB1"/>
    <w:rsid w:val="009B1EF3"/>
    <w:rsid w:val="009B782C"/>
    <w:rsid w:val="009C39C5"/>
    <w:rsid w:val="009C3FBC"/>
    <w:rsid w:val="009C5527"/>
    <w:rsid w:val="009C568F"/>
    <w:rsid w:val="009C5B83"/>
    <w:rsid w:val="009D3FF0"/>
    <w:rsid w:val="009F17D6"/>
    <w:rsid w:val="009F45C4"/>
    <w:rsid w:val="00A0506E"/>
    <w:rsid w:val="00A100F0"/>
    <w:rsid w:val="00A17CEC"/>
    <w:rsid w:val="00A34206"/>
    <w:rsid w:val="00A34512"/>
    <w:rsid w:val="00A55279"/>
    <w:rsid w:val="00A56E5D"/>
    <w:rsid w:val="00A63C70"/>
    <w:rsid w:val="00A72B53"/>
    <w:rsid w:val="00A8001A"/>
    <w:rsid w:val="00A810A5"/>
    <w:rsid w:val="00A8168D"/>
    <w:rsid w:val="00A816B5"/>
    <w:rsid w:val="00A833E4"/>
    <w:rsid w:val="00A83525"/>
    <w:rsid w:val="00A944CF"/>
    <w:rsid w:val="00A95898"/>
    <w:rsid w:val="00AA1F4F"/>
    <w:rsid w:val="00AB4F35"/>
    <w:rsid w:val="00AB7661"/>
    <w:rsid w:val="00AC4691"/>
    <w:rsid w:val="00AC5CF8"/>
    <w:rsid w:val="00AC64E2"/>
    <w:rsid w:val="00AC7007"/>
    <w:rsid w:val="00AD1900"/>
    <w:rsid w:val="00AE1FD8"/>
    <w:rsid w:val="00AE374E"/>
    <w:rsid w:val="00AE76D4"/>
    <w:rsid w:val="00AF7F3D"/>
    <w:rsid w:val="00B05774"/>
    <w:rsid w:val="00B07E0F"/>
    <w:rsid w:val="00B13876"/>
    <w:rsid w:val="00B15511"/>
    <w:rsid w:val="00B221FE"/>
    <w:rsid w:val="00B24DB5"/>
    <w:rsid w:val="00B31827"/>
    <w:rsid w:val="00B4169F"/>
    <w:rsid w:val="00B43A77"/>
    <w:rsid w:val="00B440AE"/>
    <w:rsid w:val="00B44C2C"/>
    <w:rsid w:val="00B61331"/>
    <w:rsid w:val="00B62433"/>
    <w:rsid w:val="00B63317"/>
    <w:rsid w:val="00B6599D"/>
    <w:rsid w:val="00B70858"/>
    <w:rsid w:val="00B70A64"/>
    <w:rsid w:val="00B73D51"/>
    <w:rsid w:val="00B767A1"/>
    <w:rsid w:val="00B81B08"/>
    <w:rsid w:val="00B90725"/>
    <w:rsid w:val="00B92E31"/>
    <w:rsid w:val="00B94E1C"/>
    <w:rsid w:val="00B953C9"/>
    <w:rsid w:val="00BA513A"/>
    <w:rsid w:val="00BB30D6"/>
    <w:rsid w:val="00BC4936"/>
    <w:rsid w:val="00BC7169"/>
    <w:rsid w:val="00BD3742"/>
    <w:rsid w:val="00BD3BE9"/>
    <w:rsid w:val="00BD4B1C"/>
    <w:rsid w:val="00BE29C2"/>
    <w:rsid w:val="00BE2FE2"/>
    <w:rsid w:val="00BE36F2"/>
    <w:rsid w:val="00BE590B"/>
    <w:rsid w:val="00BF202B"/>
    <w:rsid w:val="00BF239B"/>
    <w:rsid w:val="00BF4E77"/>
    <w:rsid w:val="00C00DF5"/>
    <w:rsid w:val="00C02619"/>
    <w:rsid w:val="00C060DB"/>
    <w:rsid w:val="00C117EA"/>
    <w:rsid w:val="00C211AE"/>
    <w:rsid w:val="00C21D72"/>
    <w:rsid w:val="00C251B6"/>
    <w:rsid w:val="00C26920"/>
    <w:rsid w:val="00C36164"/>
    <w:rsid w:val="00C3625C"/>
    <w:rsid w:val="00C36272"/>
    <w:rsid w:val="00C42ED7"/>
    <w:rsid w:val="00C45C5B"/>
    <w:rsid w:val="00C5161A"/>
    <w:rsid w:val="00C51B89"/>
    <w:rsid w:val="00C6138E"/>
    <w:rsid w:val="00C76F56"/>
    <w:rsid w:val="00C8301F"/>
    <w:rsid w:val="00C83140"/>
    <w:rsid w:val="00C85FA5"/>
    <w:rsid w:val="00C930B9"/>
    <w:rsid w:val="00CA330F"/>
    <w:rsid w:val="00CB1AD4"/>
    <w:rsid w:val="00CB4A2D"/>
    <w:rsid w:val="00CC209B"/>
    <w:rsid w:val="00CC479E"/>
    <w:rsid w:val="00CC5311"/>
    <w:rsid w:val="00CC5A4F"/>
    <w:rsid w:val="00CC5DFA"/>
    <w:rsid w:val="00CD0596"/>
    <w:rsid w:val="00CD33BA"/>
    <w:rsid w:val="00CD399A"/>
    <w:rsid w:val="00CE0903"/>
    <w:rsid w:val="00CF015E"/>
    <w:rsid w:val="00CF5D7D"/>
    <w:rsid w:val="00D036F2"/>
    <w:rsid w:val="00D15694"/>
    <w:rsid w:val="00D218FB"/>
    <w:rsid w:val="00D25537"/>
    <w:rsid w:val="00D25E37"/>
    <w:rsid w:val="00D26A8A"/>
    <w:rsid w:val="00D2762F"/>
    <w:rsid w:val="00D30EE2"/>
    <w:rsid w:val="00D34A9A"/>
    <w:rsid w:val="00D424B1"/>
    <w:rsid w:val="00D47A8D"/>
    <w:rsid w:val="00D578AF"/>
    <w:rsid w:val="00D63F5D"/>
    <w:rsid w:val="00D65307"/>
    <w:rsid w:val="00D653EB"/>
    <w:rsid w:val="00D66309"/>
    <w:rsid w:val="00D67233"/>
    <w:rsid w:val="00D709F6"/>
    <w:rsid w:val="00D720EE"/>
    <w:rsid w:val="00D74EB5"/>
    <w:rsid w:val="00D75C38"/>
    <w:rsid w:val="00D80F0F"/>
    <w:rsid w:val="00D8665E"/>
    <w:rsid w:val="00D90283"/>
    <w:rsid w:val="00D9448A"/>
    <w:rsid w:val="00D95B65"/>
    <w:rsid w:val="00DA1F16"/>
    <w:rsid w:val="00DA25CB"/>
    <w:rsid w:val="00DA4F23"/>
    <w:rsid w:val="00DA56E8"/>
    <w:rsid w:val="00DB2EC6"/>
    <w:rsid w:val="00DB30BF"/>
    <w:rsid w:val="00DB647C"/>
    <w:rsid w:val="00DC32DC"/>
    <w:rsid w:val="00DC43C3"/>
    <w:rsid w:val="00DC50BA"/>
    <w:rsid w:val="00DC6FB0"/>
    <w:rsid w:val="00DC7779"/>
    <w:rsid w:val="00DD297B"/>
    <w:rsid w:val="00DE1D06"/>
    <w:rsid w:val="00DE2FE9"/>
    <w:rsid w:val="00DE3A8D"/>
    <w:rsid w:val="00E056D3"/>
    <w:rsid w:val="00E16423"/>
    <w:rsid w:val="00E2688D"/>
    <w:rsid w:val="00E31498"/>
    <w:rsid w:val="00E3596D"/>
    <w:rsid w:val="00E43668"/>
    <w:rsid w:val="00E45C20"/>
    <w:rsid w:val="00E4734D"/>
    <w:rsid w:val="00E479B4"/>
    <w:rsid w:val="00E5065E"/>
    <w:rsid w:val="00E53054"/>
    <w:rsid w:val="00E539B2"/>
    <w:rsid w:val="00E54FA8"/>
    <w:rsid w:val="00E70741"/>
    <w:rsid w:val="00E70E27"/>
    <w:rsid w:val="00E70E66"/>
    <w:rsid w:val="00E728D2"/>
    <w:rsid w:val="00E75A86"/>
    <w:rsid w:val="00E81AFA"/>
    <w:rsid w:val="00E8324E"/>
    <w:rsid w:val="00E84EAC"/>
    <w:rsid w:val="00E952AA"/>
    <w:rsid w:val="00E95BDA"/>
    <w:rsid w:val="00EA744E"/>
    <w:rsid w:val="00EA752A"/>
    <w:rsid w:val="00EB4B6E"/>
    <w:rsid w:val="00EB70F4"/>
    <w:rsid w:val="00EC54FB"/>
    <w:rsid w:val="00ED32ED"/>
    <w:rsid w:val="00ED6716"/>
    <w:rsid w:val="00ED6921"/>
    <w:rsid w:val="00EE0B98"/>
    <w:rsid w:val="00EE76C4"/>
    <w:rsid w:val="00EF3DA7"/>
    <w:rsid w:val="00F045F8"/>
    <w:rsid w:val="00F07025"/>
    <w:rsid w:val="00F137F6"/>
    <w:rsid w:val="00F1661C"/>
    <w:rsid w:val="00F25C78"/>
    <w:rsid w:val="00F26D8C"/>
    <w:rsid w:val="00F32226"/>
    <w:rsid w:val="00F369D1"/>
    <w:rsid w:val="00F36BDC"/>
    <w:rsid w:val="00F37FAF"/>
    <w:rsid w:val="00F4439B"/>
    <w:rsid w:val="00F45580"/>
    <w:rsid w:val="00F5125F"/>
    <w:rsid w:val="00F62645"/>
    <w:rsid w:val="00F669C9"/>
    <w:rsid w:val="00F66B81"/>
    <w:rsid w:val="00F962B1"/>
    <w:rsid w:val="00FB5B53"/>
    <w:rsid w:val="00FC3499"/>
    <w:rsid w:val="00FC56EF"/>
    <w:rsid w:val="00FD23DB"/>
    <w:rsid w:val="00FD5EC8"/>
    <w:rsid w:val="00FE76AF"/>
    <w:rsid w:val="00FE7AD1"/>
    <w:rsid w:val="00FE7B33"/>
    <w:rsid w:val="00FF6064"/>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90E6"/>
  <w15:chartTrackingRefBased/>
  <w15:docId w15:val="{4F644DE5-1F54-4B59-98BB-ABFA6C4C3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C79"/>
  </w:style>
  <w:style w:type="paragraph" w:styleId="Footer">
    <w:name w:val="footer"/>
    <w:basedOn w:val="Normal"/>
    <w:link w:val="FooterChar"/>
    <w:uiPriority w:val="99"/>
    <w:unhideWhenUsed/>
    <w:rsid w:val="00955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C79"/>
  </w:style>
  <w:style w:type="character" w:styleId="Hyperlink">
    <w:name w:val="Hyperlink"/>
    <w:basedOn w:val="DefaultParagraphFont"/>
    <w:uiPriority w:val="99"/>
    <w:unhideWhenUsed/>
    <w:rsid w:val="006866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11475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16/j.jcrimjus.2016.02.00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urgeongeneral.gov/library/mentalhealth/home.html" TargetMode="External"/><Relationship Id="rId4" Type="http://schemas.openxmlformats.org/officeDocument/2006/relationships/webSettings" Target="webSettings.xml"/><Relationship Id="rId9" Type="http://schemas.openxmlformats.org/officeDocument/2006/relationships/hyperlink" Target="https://doi.org/10.1016/j.avb.2016.11.00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Wol72</b:Tag>
    <b:SourceType>JournalArticle</b:SourceType>
    <b:Guid>{7028ECCE-D9C9-46B3-B258-4170582BF725}</b:Guid>
    <b:Author>
      <b:Author>
        <b:Corporate>Wolfgang et al.</b:Corporate>
      </b:Author>
    </b:Author>
    <b:Year>1972</b:Year>
    <b:RefOrder>4</b:RefOrder>
  </b:Source>
  <b:Source>
    <b:Tag>Ars</b:Tag>
    <b:SourceType>JournalArticle</b:SourceType>
    <b:Guid>{C984AFB0-EE8E-4BA8-9FFF-D86ECABAE9DE}</b:Guid>
    <b:Author>
      <b:Author>
        <b:NameList>
          <b:Person>
            <b:Last>Arseneault</b:Last>
            <b:First>Tremblay,</b:First>
            <b:Middle>Boulerice, &amp; Saucier, 2002</b:Middle>
          </b:Person>
        </b:NameList>
      </b:Author>
    </b:Author>
    <b:RefOrder>13</b:RefOrder>
  </b:Source>
  <b:Source>
    <b:Tag>The99</b:Tag>
    <b:SourceType>JournalArticle</b:SourceType>
    <b:Guid>{195959B2-C208-4184-89A4-34B9448674DA}</b:Guid>
    <b:Author>
      <b:Author>
        <b:Corporate>The Department of Health and Human Services (DHHS) </b:Corporate>
      </b:Author>
    </b:Author>
    <b:Year>1999</b:Year>
    <b:RefOrder>8</b:RefOrder>
  </b:Source>
  <b:Source>
    <b:Tag>Jam06</b:Tag>
    <b:SourceType>JournalArticle</b:SourceType>
    <b:Guid>{97246DF5-9924-48CB-9B20-05DC4FAD31C4}</b:Guid>
    <b:Author>
      <b:Author>
        <b:Corporate>James &amp; Glaze</b:Corporate>
      </b:Author>
    </b:Author>
    <b:Year>2006</b:Year>
    <b:RefOrder>14</b:RefOrder>
  </b:Source>
  <b:Source>
    <b:Tag>Jol16</b:Tag>
    <b:SourceType>JournalArticle</b:SourceType>
    <b:Guid>{B06C982D-9EA7-4881-8FA9-71A14EFDABBF}</b:Guid>
    <b:Author>
      <b:Author>
        <b:Corporate>Jolliffe et al.</b:Corporate>
      </b:Author>
    </b:Author>
    <b:Year>2016</b:Year>
    <b:RefOrder>9</b:RefOrder>
  </b:Source>
  <b:Source>
    <b:Tag>Her</b:Tag>
    <b:SourceType>JournalArticle</b:SourceType>
    <b:Guid>{ADD6CC52-9597-4B5C-BD96-EBF68A4DBC7A}</b:Guid>
    <b:Author>
      <b:Author>
        <b:Corporate>Herrenkohl et al., 2000; Wikström &amp; Loeber, 2000).</b:Corporate>
      </b:Author>
    </b:Author>
    <b:RefOrder>15</b:RefOrder>
  </b:Source>
  <b:Source>
    <b:Tag>Tow78</b:Tag>
    <b:SourceType>JournalArticle</b:SourceType>
    <b:Guid>{7F6F456F-CD8A-4E2E-9E9A-2414D67D0952}</b:Guid>
    <b:Author>
      <b:Author>
        <b:NameList>
          <b:Person>
            <b:Last>Towbin</b:Last>
          </b:Person>
        </b:NameList>
      </b:Author>
    </b:Author>
    <b:Year>1978</b:Year>
    <b:RefOrder>16</b:RefOrder>
  </b:Source>
  <b:Source>
    <b:Tag>Far85</b:Tag>
    <b:SourceType>JournalArticle</b:SourceType>
    <b:Guid>{29FEF0BD-8B20-4F90-A638-255C659F3D75}</b:Guid>
    <b:Author>
      <b:Author>
        <b:NameList>
          <b:Person>
            <b:Last>Farrington</b:Last>
          </b:Person>
        </b:NameList>
      </b:Author>
    </b:Author>
    <b:Year>1985</b:Year>
    <b:RefOrder>12</b:RefOrder>
  </b:Source>
  <b:Source>
    <b:Tag>Lan63</b:Tag>
    <b:SourceType>JournalArticle</b:SourceType>
    <b:Guid>{8EA91C23-5E36-4C06-875B-3DA420768B82}</b:Guid>
    <b:Author>
      <b:Author>
        <b:NameList>
          <b:Person>
            <b:Last>Lanzkron</b:Last>
          </b:Person>
        </b:NameList>
      </b:Author>
    </b:Author>
    <b:Year>1963</b:Year>
    <b:RefOrder>1</b:RefOrder>
  </b:Source>
  <b:Source>
    <b:Tag>Dav99</b:Tag>
    <b:SourceType>JournalArticle</b:SourceType>
    <b:Guid>{3EAB90B9-6CE2-47E2-BE70-859D6F5FB4F1}</b:Guid>
    <b:Author>
      <b:Author>
        <b:NameList>
          <b:Person>
            <b:Last>Shoemaker</b:Last>
          </b:Person>
        </b:NameList>
      </b:Author>
    </b:Author>
    <b:Year>2017</b:Year>
    <b:RefOrder>2</b:RefOrder>
  </b:Source>
  <b:Source>
    <b:Tag>198</b:Tag>
    <b:SourceType>JournalArticle</b:SourceType>
    <b:Guid>{655C491B-07C6-4F0A-BC70-84908B3BF9B2}</b:Guid>
    <b:Author>
      <b:Author>
        <b:NameList>
          <b:Person>
            <b:Last>2016</b:Last>
          </b:Person>
        </b:NameList>
      </b:Author>
    </b:Author>
    <b:RefOrder>3</b:RefOrder>
  </b:Source>
  <b:Source>
    <b:Tag>Fri16</b:Tag>
    <b:SourceType>JournalArticle</b:SourceType>
    <b:Guid>{73C62D10-4CD8-4C24-AB6A-0DA848802540}</b:Guid>
    <b:Author>
      <b:Author>
        <b:NameList>
          <b:Person>
            <b:Last>Frick</b:Last>
          </b:Person>
        </b:NameList>
      </b:Author>
    </b:Author>
    <b:Year>2016</b:Year>
    <b:RefOrder>5</b:RefOrder>
  </b:Source>
  <b:Source>
    <b:Tag>Ars1</b:Tag>
    <b:SourceType>JournalArticle</b:SourceType>
    <b:Guid>{CA8025A8-AE09-4091-AF58-7BFFC8AA52FF}</b:Guid>
    <b:Author>
      <b:Author>
        <b:Corporate>Jolliffe et al.</b:Corporate>
      </b:Author>
    </b:Author>
    <b:Year>2016</b:Year>
    <b:RefOrder>6</b:RefOrder>
  </b:Source>
  <b:Source>
    <b:Tag>Elb06</b:Tag>
    <b:SourceType>JournalArticle</b:SourceType>
    <b:Guid>{7B21D01F-4C39-4360-BA1D-359517AB3BD0}</b:Guid>
    <b:Author>
      <b:Author>
        <b:Corporate>Elbogen &amp; Johnson</b:Corporate>
      </b:Author>
    </b:Author>
    <b:Year>2009</b:Year>
    <b:RefOrder>7</b:RefOrder>
  </b:Source>
  <b:Source>
    <b:Tag>Wie17</b:Tag>
    <b:SourceType>JournalArticle</b:SourceType>
    <b:Guid>{01B295CA-5511-4F98-B0F5-527B85DED8A4}</b:Guid>
    <b:Author>
      <b:Author>
        <b:Corporate>Wiesner et al.</b:Corporate>
      </b:Author>
    </b:Author>
    <b:Year>2017</b:Year>
    <b:RefOrder>10</b:RefOrder>
  </b:Source>
  <b:Source>
    <b:Tag>2013</b:Tag>
    <b:SourceType>JournalArticle</b:SourceType>
    <b:Guid>{25DAE67C-CC8C-4E16-9886-F182D107867B}</b:Guid>
    <b:Author>
      <b:Author>
        <b:NameList>
          <b:Person>
            <b:Last>2016</b:Last>
          </b:Person>
        </b:NameList>
      </b:Author>
    </b:Author>
    <b:RefOrder>11</b:RefOrder>
  </b:Source>
</b:Sources>
</file>

<file path=customXml/itemProps1.xml><?xml version="1.0" encoding="utf-8"?>
<ds:datastoreItem xmlns:ds="http://schemas.openxmlformats.org/officeDocument/2006/customXml" ds:itemID="{235ABC9A-9096-416B-AA7A-BFBCAF895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2911</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2020-07-23T10:31:00Z</dcterms:created>
  <dcterms:modified xsi:type="dcterms:W3CDTF">2020-07-23T10:31:00Z</dcterms:modified>
</cp:coreProperties>
</file>